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62B" w:rsidRDefault="00A9162B" w:rsidP="00A9162B">
      <w:pPr>
        <w:jc w:val="center"/>
        <w:rPr>
          <w:sz w:val="28"/>
          <w:szCs w:val="28"/>
        </w:rPr>
      </w:pPr>
    </w:p>
    <w:p w:rsidR="00A9162B" w:rsidRDefault="001179A9" w:rsidP="00A9162B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-185420</wp:posOffset>
            </wp:positionV>
            <wp:extent cx="2286000" cy="2276475"/>
            <wp:effectExtent l="19050" t="0" r="0" b="0"/>
            <wp:wrapSquare wrapText="bothSides"/>
            <wp:docPr id="2" name="Рисунок 2" descr="1191268972_c4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91268972_c410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162B">
        <w:rPr>
          <w:sz w:val="28"/>
          <w:szCs w:val="28"/>
        </w:rPr>
        <w:t xml:space="preserve">МУНИЦИПАЛЬНОЕ ОБЩЕОБРАЗОВАТЕЛЬНОЕ УЧРЕЖДЕНИЕ  ИРКУТСКОГО РАЙОННОГО </w:t>
      </w:r>
    </w:p>
    <w:p w:rsidR="00A9162B" w:rsidRDefault="00A9162B" w:rsidP="00A9162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br/>
      </w:r>
    </w:p>
    <w:p w:rsidR="00A9162B" w:rsidRDefault="00A9162B" w:rsidP="00A9162B">
      <w:pPr>
        <w:jc w:val="center"/>
        <w:rPr>
          <w:b/>
          <w:sz w:val="28"/>
          <w:szCs w:val="28"/>
        </w:rPr>
      </w:pPr>
    </w:p>
    <w:p w:rsidR="00A9162B" w:rsidRPr="00A9162B" w:rsidRDefault="00A9162B" w:rsidP="00A9162B">
      <w:pPr>
        <w:jc w:val="center"/>
        <w:rPr>
          <w:b/>
          <w:sz w:val="32"/>
          <w:szCs w:val="32"/>
        </w:rPr>
      </w:pPr>
      <w:r w:rsidRPr="00A9162B">
        <w:rPr>
          <w:b/>
          <w:sz w:val="32"/>
          <w:szCs w:val="32"/>
        </w:rPr>
        <w:t xml:space="preserve">«Уриковская средняя </w:t>
      </w:r>
    </w:p>
    <w:p w:rsidR="00A9162B" w:rsidRPr="00A9162B" w:rsidRDefault="00A9162B" w:rsidP="00A9162B">
      <w:pPr>
        <w:jc w:val="center"/>
        <w:rPr>
          <w:b/>
          <w:sz w:val="32"/>
          <w:szCs w:val="32"/>
        </w:rPr>
      </w:pPr>
      <w:r w:rsidRPr="00A9162B">
        <w:rPr>
          <w:b/>
          <w:sz w:val="32"/>
          <w:szCs w:val="32"/>
        </w:rPr>
        <w:t>общеобразовательная школа»</w:t>
      </w:r>
    </w:p>
    <w:p w:rsidR="00A9162B" w:rsidRDefault="00A9162B" w:rsidP="00A9162B">
      <w:pPr>
        <w:suppressAutoHyphens w:val="0"/>
        <w:spacing w:before="100" w:beforeAutospacing="1" w:after="100" w:afterAutospacing="1"/>
        <w:ind w:left="720"/>
        <w:rPr>
          <w:lang w:eastAsia="ru-RU"/>
        </w:rPr>
      </w:pPr>
    </w:p>
    <w:p w:rsidR="00A9162B" w:rsidRDefault="00A9162B" w:rsidP="00A9162B">
      <w:pPr>
        <w:suppressAutoHyphens w:val="0"/>
        <w:spacing w:before="100" w:beforeAutospacing="1" w:after="100" w:afterAutospacing="1"/>
        <w:ind w:left="720"/>
        <w:rPr>
          <w:lang w:eastAsia="ru-RU"/>
        </w:rPr>
      </w:pPr>
    </w:p>
    <w:p w:rsidR="000A3348" w:rsidRDefault="000A3348" w:rsidP="000A3348">
      <w:pPr>
        <w:suppressAutoHyphens w:val="0"/>
        <w:spacing w:before="100" w:beforeAutospacing="1" w:after="100" w:afterAutospacing="1"/>
        <w:ind w:left="720"/>
        <w:jc w:val="center"/>
        <w:rPr>
          <w:b/>
          <w:i/>
          <w:sz w:val="60"/>
          <w:szCs w:val="60"/>
        </w:rPr>
      </w:pPr>
    </w:p>
    <w:p w:rsidR="00A9162B" w:rsidRPr="000A3348" w:rsidRDefault="000A3348" w:rsidP="000A3348">
      <w:pPr>
        <w:suppressAutoHyphens w:val="0"/>
        <w:spacing w:before="100" w:beforeAutospacing="1" w:after="100" w:afterAutospacing="1"/>
        <w:ind w:left="720"/>
        <w:jc w:val="center"/>
        <w:rPr>
          <w:b/>
          <w:i/>
          <w:sz w:val="60"/>
          <w:szCs w:val="60"/>
          <w:lang w:eastAsia="ru-RU"/>
        </w:rPr>
      </w:pPr>
      <w:r w:rsidRPr="000A3348">
        <w:rPr>
          <w:b/>
          <w:i/>
          <w:sz w:val="60"/>
          <w:szCs w:val="60"/>
        </w:rPr>
        <w:t>Комплексная образовательн</w:t>
      </w:r>
      <w:r>
        <w:rPr>
          <w:b/>
          <w:i/>
          <w:sz w:val="60"/>
          <w:szCs w:val="60"/>
        </w:rPr>
        <w:t>ая</w:t>
      </w:r>
      <w:r w:rsidRPr="000A3348">
        <w:rPr>
          <w:sz w:val="60"/>
          <w:szCs w:val="60"/>
        </w:rPr>
        <w:t xml:space="preserve"> </w:t>
      </w:r>
      <w:r w:rsidRPr="000A3348">
        <w:rPr>
          <w:b/>
          <w:i/>
          <w:sz w:val="60"/>
          <w:szCs w:val="60"/>
          <w:lang w:eastAsia="ru-RU"/>
        </w:rPr>
        <w:t>п</w:t>
      </w:r>
      <w:r w:rsidR="00A9162B" w:rsidRPr="000A3348">
        <w:rPr>
          <w:b/>
          <w:i/>
          <w:sz w:val="60"/>
          <w:szCs w:val="60"/>
          <w:lang w:eastAsia="ru-RU"/>
        </w:rPr>
        <w:t xml:space="preserve">рограмма </w:t>
      </w:r>
      <w:r>
        <w:rPr>
          <w:b/>
          <w:i/>
          <w:sz w:val="60"/>
          <w:szCs w:val="60"/>
          <w:lang w:eastAsia="ru-RU"/>
        </w:rPr>
        <w:t xml:space="preserve"> </w:t>
      </w:r>
      <w:r w:rsidR="00A9162B" w:rsidRPr="000A3348">
        <w:rPr>
          <w:b/>
          <w:i/>
          <w:sz w:val="60"/>
          <w:szCs w:val="60"/>
          <w:lang w:eastAsia="ru-RU"/>
        </w:rPr>
        <w:t>общего развития дошкольников</w:t>
      </w:r>
    </w:p>
    <w:p w:rsidR="00A9162B" w:rsidRPr="000C1DDF" w:rsidRDefault="00A9162B" w:rsidP="00A9162B">
      <w:pPr>
        <w:suppressAutoHyphens w:val="0"/>
        <w:spacing w:before="100" w:beforeAutospacing="1" w:after="100" w:afterAutospacing="1"/>
        <w:ind w:left="720"/>
        <w:jc w:val="center"/>
        <w:rPr>
          <w:b/>
          <w:i/>
          <w:sz w:val="72"/>
          <w:szCs w:val="72"/>
          <w:lang w:eastAsia="ru-RU"/>
        </w:rPr>
      </w:pPr>
    </w:p>
    <w:p w:rsidR="00A9162B" w:rsidRDefault="00A9162B" w:rsidP="00A9162B">
      <w:pPr>
        <w:suppressAutoHyphens w:val="0"/>
        <w:spacing w:before="100" w:beforeAutospacing="1" w:after="100" w:afterAutospacing="1"/>
        <w:ind w:left="720"/>
        <w:jc w:val="center"/>
        <w:rPr>
          <w:b/>
          <w:sz w:val="72"/>
          <w:szCs w:val="72"/>
          <w:lang w:eastAsia="ru-RU"/>
        </w:rPr>
      </w:pPr>
      <w:r w:rsidRPr="000C1DDF">
        <w:rPr>
          <w:b/>
          <w:sz w:val="72"/>
          <w:szCs w:val="72"/>
          <w:lang w:eastAsia="ru-RU"/>
        </w:rPr>
        <w:t xml:space="preserve">«Введение </w:t>
      </w:r>
    </w:p>
    <w:p w:rsidR="00A9162B" w:rsidRDefault="00A9162B" w:rsidP="00A9162B">
      <w:pPr>
        <w:suppressAutoHyphens w:val="0"/>
        <w:spacing w:before="100" w:beforeAutospacing="1" w:after="100" w:afterAutospacing="1"/>
        <w:ind w:left="720"/>
        <w:jc w:val="center"/>
        <w:rPr>
          <w:b/>
          <w:sz w:val="72"/>
          <w:szCs w:val="72"/>
          <w:lang w:eastAsia="ru-RU"/>
        </w:rPr>
      </w:pPr>
      <w:r w:rsidRPr="000C1DDF">
        <w:rPr>
          <w:b/>
          <w:sz w:val="72"/>
          <w:szCs w:val="72"/>
          <w:lang w:eastAsia="ru-RU"/>
        </w:rPr>
        <w:t>в школьную жизнь»</w:t>
      </w:r>
    </w:p>
    <w:p w:rsidR="00A9162B" w:rsidRPr="00E7482B" w:rsidRDefault="00A9162B" w:rsidP="00A9162B">
      <w:pPr>
        <w:spacing w:after="240"/>
        <w:ind w:left="720"/>
        <w:jc w:val="center"/>
        <w:rPr>
          <w:b/>
        </w:rPr>
      </w:pPr>
      <w:r>
        <w:rPr>
          <w:b/>
          <w:sz w:val="72"/>
          <w:szCs w:val="72"/>
          <w:lang w:eastAsia="ru-RU"/>
        </w:rPr>
        <w:br w:type="page"/>
      </w:r>
      <w:r w:rsidRPr="00E7482B">
        <w:rPr>
          <w:b/>
        </w:rPr>
        <w:lastRenderedPageBreak/>
        <w:t xml:space="preserve">Паспорт  </w:t>
      </w:r>
      <w:r w:rsidRPr="004114BA">
        <w:rPr>
          <w:b/>
          <w:lang w:eastAsia="ru-RU"/>
        </w:rPr>
        <w:t>п</w:t>
      </w:r>
      <w:r>
        <w:rPr>
          <w:b/>
          <w:lang w:eastAsia="ru-RU"/>
        </w:rPr>
        <w:t>рограммы</w:t>
      </w:r>
      <w:r w:rsidRPr="00D5565E">
        <w:rPr>
          <w:b/>
          <w:lang w:eastAsia="ru-RU"/>
        </w:rPr>
        <w:t xml:space="preserve"> общего развития дошкольников</w:t>
      </w:r>
    </w:p>
    <w:tbl>
      <w:tblPr>
        <w:tblW w:w="4957" w:type="pct"/>
        <w:jc w:val="center"/>
        <w:tblCellSpacing w:w="15" w:type="dxa"/>
        <w:tblInd w:w="489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ook w:val="0000"/>
      </w:tblPr>
      <w:tblGrid>
        <w:gridCol w:w="2526"/>
        <w:gridCol w:w="7766"/>
      </w:tblGrid>
      <w:tr w:rsidR="00A9162B" w:rsidRPr="00057E73" w:rsidTr="00E7581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3348" w:rsidRDefault="00A9162B" w:rsidP="00E75814">
            <w:pPr>
              <w:jc w:val="center"/>
            </w:pPr>
            <w:r w:rsidRPr="00057E73">
              <w:t>Нормативно-</w:t>
            </w:r>
          </w:p>
          <w:p w:rsidR="00A9162B" w:rsidRPr="00057E73" w:rsidRDefault="00A9162B" w:rsidP="00E75814">
            <w:pPr>
              <w:jc w:val="center"/>
            </w:pPr>
            <w:r w:rsidRPr="00057E73">
              <w:t>правовая база</w:t>
            </w:r>
          </w:p>
        </w:tc>
        <w:tc>
          <w:tcPr>
            <w:tcW w:w="3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3348" w:rsidRDefault="00A9162B" w:rsidP="000A3348">
            <w:pPr>
              <w:pStyle w:val="ad"/>
              <w:jc w:val="both"/>
              <w:rPr>
                <w:spacing w:val="8"/>
                <w:kern w:val="144"/>
              </w:rPr>
            </w:pPr>
            <w:r w:rsidRPr="00D5565E">
              <w:t xml:space="preserve"> </w:t>
            </w:r>
            <w:r w:rsidR="000A3348" w:rsidRPr="000A3348">
              <w:rPr>
                <w:spacing w:val="8"/>
                <w:kern w:val="144"/>
              </w:rPr>
              <w:t xml:space="preserve">Конституция  Российской Федерации, Федеральный закон </w:t>
            </w:r>
          </w:p>
          <w:p w:rsidR="00A9162B" w:rsidRPr="000A3348" w:rsidRDefault="000A3348" w:rsidP="000A3348">
            <w:pPr>
              <w:pStyle w:val="ad"/>
              <w:jc w:val="both"/>
            </w:pPr>
            <w:r w:rsidRPr="000A3348">
              <w:rPr>
                <w:spacing w:val="8"/>
                <w:kern w:val="144"/>
              </w:rPr>
              <w:t>«Об образовании в Российской Федерации» от 29.12.2012г. г. №</w:t>
            </w:r>
            <w:r w:rsidRPr="000A3348">
              <w:rPr>
                <w:color w:val="000000"/>
              </w:rPr>
              <w:t xml:space="preserve"> 273</w:t>
            </w:r>
            <w:r w:rsidRPr="000A3348">
              <w:rPr>
                <w:spacing w:val="8"/>
                <w:kern w:val="144"/>
              </w:rPr>
              <w:t xml:space="preserve">, </w:t>
            </w:r>
            <w:r w:rsidR="00A9162B" w:rsidRPr="000A3348">
              <w:t>типовое Положение об образовательном учреждении, утвержденное Постановлением Правительства РФ от 19.03.2001г. №196, ст. 52 ГК РФ и ст. 86 ГК РФ, письмо МОПОРФ «О подготовке детей к школ</w:t>
            </w:r>
            <w:r>
              <w:t xml:space="preserve">е» № 990/14 /15 от 22. 07. 97,,  </w:t>
            </w:r>
            <w:r w:rsidR="00A9162B" w:rsidRPr="000A3348">
              <w:t xml:space="preserve">Устав </w:t>
            </w:r>
            <w:r>
              <w:t>МОУ ИРМО «Уриковская СОШ»</w:t>
            </w:r>
          </w:p>
        </w:tc>
      </w:tr>
      <w:tr w:rsidR="00A9162B" w:rsidRPr="00057E73" w:rsidTr="00E7581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162B" w:rsidRDefault="00A9162B" w:rsidP="00E75814">
            <w:pPr>
              <w:jc w:val="center"/>
            </w:pPr>
            <w:r w:rsidRPr="00057E73">
              <w:t>Разработчики</w:t>
            </w:r>
          </w:p>
          <w:p w:rsidR="00A9162B" w:rsidRPr="00057E73" w:rsidRDefault="00A9162B" w:rsidP="00E75814">
            <w:pPr>
              <w:jc w:val="center"/>
            </w:pPr>
            <w:r>
              <w:t>программы</w:t>
            </w:r>
          </w:p>
        </w:tc>
        <w:tc>
          <w:tcPr>
            <w:tcW w:w="3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162B" w:rsidRPr="00A6217A" w:rsidRDefault="000A3348" w:rsidP="00E75814">
            <w:pPr>
              <w:ind w:left="324"/>
            </w:pPr>
            <w:r w:rsidRPr="00A6217A">
              <w:t>Лазарева Л.В., заместитель директора по УВР</w:t>
            </w:r>
          </w:p>
          <w:p w:rsidR="000A3348" w:rsidRPr="00A6217A" w:rsidRDefault="000A3348" w:rsidP="00E75814">
            <w:pPr>
              <w:ind w:left="324"/>
            </w:pPr>
            <w:r w:rsidRPr="00A6217A">
              <w:t>Шенина О.А., учитель начальных классов</w:t>
            </w:r>
          </w:p>
          <w:p w:rsidR="000A3348" w:rsidRPr="00A6217A" w:rsidRDefault="000A3348" w:rsidP="00E75814">
            <w:pPr>
              <w:ind w:left="324"/>
            </w:pPr>
            <w:r w:rsidRPr="00A6217A">
              <w:t>Вологжина А.Р., педагог-психолог</w:t>
            </w:r>
          </w:p>
          <w:p w:rsidR="000A3348" w:rsidRPr="00057E73" w:rsidRDefault="000A3348" w:rsidP="00E75814">
            <w:pPr>
              <w:ind w:left="324"/>
            </w:pPr>
            <w:r w:rsidRPr="00A6217A">
              <w:t>Сизых Н.С., учитель-логопед</w:t>
            </w:r>
          </w:p>
        </w:tc>
      </w:tr>
      <w:tr w:rsidR="00A9162B" w:rsidRPr="00057E73" w:rsidTr="00E7581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162B" w:rsidRDefault="00A9162B" w:rsidP="00E75814">
            <w:pPr>
              <w:jc w:val="center"/>
            </w:pPr>
            <w:r w:rsidRPr="00057E73">
              <w:t>Исполнители</w:t>
            </w:r>
          </w:p>
          <w:p w:rsidR="00A9162B" w:rsidRPr="00057E73" w:rsidRDefault="00A9162B" w:rsidP="00E75814">
            <w:pPr>
              <w:jc w:val="center"/>
            </w:pPr>
            <w:r>
              <w:t>программы</w:t>
            </w:r>
          </w:p>
        </w:tc>
        <w:tc>
          <w:tcPr>
            <w:tcW w:w="3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162B" w:rsidRPr="00057E73" w:rsidRDefault="00A9162B" w:rsidP="00E75814">
            <w:pPr>
              <w:ind w:left="324"/>
            </w:pPr>
            <w:r w:rsidRPr="00057E73">
              <w:t>Администрация, педа</w:t>
            </w:r>
            <w:r>
              <w:t>гогический коллектив</w:t>
            </w:r>
            <w:r w:rsidRPr="00057E73">
              <w:t xml:space="preserve">, родительская общественность </w:t>
            </w:r>
          </w:p>
        </w:tc>
      </w:tr>
      <w:tr w:rsidR="00A9162B" w:rsidRPr="00057E73" w:rsidTr="00E7581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162B" w:rsidRDefault="00A9162B" w:rsidP="00E75814">
            <w:pPr>
              <w:jc w:val="center"/>
            </w:pPr>
            <w:r w:rsidRPr="00057E73">
              <w:t>Цели и задачи</w:t>
            </w:r>
          </w:p>
          <w:p w:rsidR="00A9162B" w:rsidRPr="00057E73" w:rsidRDefault="00A9162B" w:rsidP="00E75814">
            <w:pPr>
              <w:jc w:val="center"/>
            </w:pPr>
            <w:r>
              <w:t>программы</w:t>
            </w:r>
          </w:p>
        </w:tc>
        <w:tc>
          <w:tcPr>
            <w:tcW w:w="3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162B" w:rsidRPr="00A133D5" w:rsidRDefault="00A9162B" w:rsidP="000A3348">
            <w:pPr>
              <w:pStyle w:val="a9"/>
              <w:shd w:val="clear" w:color="auto" w:fill="FFFFFF"/>
              <w:spacing w:before="0" w:after="0" w:line="240" w:lineRule="auto"/>
              <w:jc w:val="both"/>
              <w:textAlignment w:val="top"/>
              <w:rPr>
                <w:color w:val="auto"/>
              </w:rPr>
            </w:pPr>
            <w:r w:rsidRPr="000A3348">
              <w:rPr>
                <w:rStyle w:val="a4"/>
                <w:b w:val="0"/>
                <w:color w:val="auto"/>
              </w:rPr>
              <w:t>Цель:</w:t>
            </w:r>
            <w:r>
              <w:rPr>
                <w:rStyle w:val="a4"/>
                <w:color w:val="auto"/>
              </w:rPr>
              <w:t xml:space="preserve"> </w:t>
            </w:r>
            <w:r w:rsidRPr="00A133D5">
              <w:rPr>
                <w:color w:val="auto"/>
              </w:rPr>
              <w:t xml:space="preserve">создание наиболее оптимальных условий для безболезненного вхождения </w:t>
            </w:r>
            <w:r w:rsidR="000A3348">
              <w:rPr>
                <w:color w:val="auto"/>
              </w:rPr>
              <w:t>об</w:t>
            </w:r>
            <w:r w:rsidRPr="00A133D5">
              <w:rPr>
                <w:color w:val="auto"/>
              </w:rPr>
              <w:t>уча</w:t>
            </w:r>
            <w:r w:rsidR="000A3348">
              <w:rPr>
                <w:color w:val="auto"/>
              </w:rPr>
              <w:t>ю</w:t>
            </w:r>
            <w:r w:rsidRPr="00A133D5">
              <w:rPr>
                <w:color w:val="auto"/>
              </w:rPr>
              <w:t xml:space="preserve">щихся в школьную жизнь. Помочь каждому ребенку войти в новую систему отношений с взрослыми, сверстниками и самим собой, создать у ребенка представление о школе, где он будет принят целиком – со всеми чувствами, мыслями, знаниями, проблемами. </w:t>
            </w:r>
          </w:p>
          <w:p w:rsidR="00A9162B" w:rsidRPr="000A3348" w:rsidRDefault="00A9162B" w:rsidP="000A3348">
            <w:pPr>
              <w:pStyle w:val="a9"/>
              <w:shd w:val="clear" w:color="auto" w:fill="FFFFFF"/>
              <w:spacing w:before="0" w:after="0" w:line="240" w:lineRule="auto"/>
              <w:jc w:val="both"/>
              <w:textAlignment w:val="top"/>
              <w:rPr>
                <w:rStyle w:val="a4"/>
                <w:b w:val="0"/>
                <w:color w:val="auto"/>
              </w:rPr>
            </w:pPr>
            <w:r w:rsidRPr="000A3348">
              <w:rPr>
                <w:rStyle w:val="a4"/>
                <w:b w:val="0"/>
                <w:color w:val="auto"/>
              </w:rPr>
              <w:t>Задачи:</w:t>
            </w:r>
          </w:p>
          <w:p w:rsidR="00A9162B" w:rsidRPr="00A133D5" w:rsidRDefault="000A3348" w:rsidP="000A3348">
            <w:pPr>
              <w:pStyle w:val="a9"/>
              <w:numPr>
                <w:ilvl w:val="0"/>
                <w:numId w:val="16"/>
              </w:numPr>
              <w:shd w:val="clear" w:color="auto" w:fill="FFFFFF"/>
              <w:spacing w:before="0" w:after="0" w:line="240" w:lineRule="auto"/>
              <w:jc w:val="both"/>
              <w:textAlignment w:val="top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="00A9162B" w:rsidRPr="00A133D5">
              <w:rPr>
                <w:color w:val="auto"/>
              </w:rPr>
              <w:t>роведение воспитательно-ин</w:t>
            </w:r>
            <w:r w:rsidR="00A9162B">
              <w:rPr>
                <w:color w:val="auto"/>
              </w:rPr>
              <w:t>формационных мероприятий для обучаю</w:t>
            </w:r>
            <w:r>
              <w:rPr>
                <w:color w:val="auto"/>
              </w:rPr>
              <w:t>щихся;</w:t>
            </w:r>
          </w:p>
          <w:p w:rsidR="00A9162B" w:rsidRPr="00A133D5" w:rsidRDefault="000A3348" w:rsidP="000A3348">
            <w:pPr>
              <w:pStyle w:val="a9"/>
              <w:numPr>
                <w:ilvl w:val="0"/>
                <w:numId w:val="16"/>
              </w:numPr>
              <w:shd w:val="clear" w:color="auto" w:fill="FFFFFF"/>
              <w:spacing w:before="0" w:after="0" w:line="240" w:lineRule="auto"/>
              <w:jc w:val="both"/>
              <w:textAlignment w:val="top"/>
              <w:rPr>
                <w:color w:val="auto"/>
              </w:rPr>
            </w:pPr>
            <w:r>
              <w:rPr>
                <w:color w:val="auto"/>
              </w:rPr>
              <w:t>о</w:t>
            </w:r>
            <w:r w:rsidR="00A9162B" w:rsidRPr="00A133D5">
              <w:rPr>
                <w:color w:val="auto"/>
              </w:rPr>
              <w:t>казание индивидуальной помощи каждому ребенку и его родителям п</w:t>
            </w:r>
            <w:r w:rsidR="00A9162B">
              <w:rPr>
                <w:color w:val="auto"/>
              </w:rPr>
              <w:t>о данным  диагностики психолога, логопеда</w:t>
            </w:r>
            <w:r>
              <w:rPr>
                <w:color w:val="auto"/>
              </w:rPr>
              <w:t>;</w:t>
            </w:r>
          </w:p>
          <w:p w:rsidR="00A9162B" w:rsidRPr="00A133D5" w:rsidRDefault="000A3348" w:rsidP="000A3348">
            <w:pPr>
              <w:pStyle w:val="a9"/>
              <w:numPr>
                <w:ilvl w:val="0"/>
                <w:numId w:val="16"/>
              </w:numPr>
              <w:shd w:val="clear" w:color="auto" w:fill="FFFFFF"/>
              <w:spacing w:before="0" w:after="0" w:line="240" w:lineRule="auto"/>
              <w:jc w:val="both"/>
              <w:textAlignment w:val="top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="00A9162B" w:rsidRPr="00A133D5">
              <w:rPr>
                <w:color w:val="auto"/>
              </w:rPr>
              <w:t>роведение мероприятий по психолого-педаго</w:t>
            </w:r>
            <w:r>
              <w:rPr>
                <w:color w:val="auto"/>
              </w:rPr>
              <w:t>гическому просвещению родителей;</w:t>
            </w:r>
          </w:p>
          <w:p w:rsidR="00A9162B" w:rsidRPr="00A133D5" w:rsidRDefault="000A3348" w:rsidP="000A3348">
            <w:pPr>
              <w:pStyle w:val="a9"/>
              <w:shd w:val="clear" w:color="auto" w:fill="FFFFFF"/>
              <w:spacing w:before="0" w:after="0" w:line="240" w:lineRule="auto"/>
              <w:ind w:left="360"/>
              <w:jc w:val="both"/>
              <w:textAlignment w:val="top"/>
              <w:rPr>
                <w:color w:val="auto"/>
              </w:rPr>
            </w:pPr>
            <w:r>
              <w:rPr>
                <w:color w:val="auto"/>
              </w:rPr>
              <w:t>Д</w:t>
            </w:r>
            <w:r w:rsidR="00A9162B" w:rsidRPr="00A133D5">
              <w:rPr>
                <w:color w:val="auto"/>
              </w:rPr>
              <w:t xml:space="preserve">анный  курс помогает будущим первоклассникам осознать новые требования, формирует внутреннюю потребность в исполнении устанавливаемого распорядка, способствует развитию рефлексии у детей и формированию объективной самооценки. </w:t>
            </w:r>
          </w:p>
          <w:p w:rsidR="00A9162B" w:rsidRPr="00057E73" w:rsidRDefault="00A9162B" w:rsidP="00E75814">
            <w:pPr>
              <w:pStyle w:val="ae"/>
              <w:ind w:left="360"/>
              <w:jc w:val="both"/>
            </w:pPr>
          </w:p>
        </w:tc>
      </w:tr>
      <w:tr w:rsidR="00A9162B" w:rsidRPr="00057E73" w:rsidTr="00E7581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162B" w:rsidRDefault="00A9162B" w:rsidP="00E75814">
            <w:pPr>
              <w:jc w:val="center"/>
            </w:pPr>
            <w:r w:rsidRPr="00057E73">
              <w:t>Ожидаемые</w:t>
            </w:r>
          </w:p>
          <w:p w:rsidR="00A9162B" w:rsidRDefault="00A9162B" w:rsidP="00E75814">
            <w:pPr>
              <w:jc w:val="center"/>
            </w:pPr>
            <w:r>
              <w:t>р</w:t>
            </w:r>
            <w:r w:rsidRPr="00057E73">
              <w:t>езультаты</w:t>
            </w:r>
          </w:p>
          <w:p w:rsidR="00A9162B" w:rsidRPr="00057E73" w:rsidRDefault="00A9162B" w:rsidP="00E75814">
            <w:pPr>
              <w:jc w:val="center"/>
            </w:pPr>
            <w:r>
              <w:t>программы</w:t>
            </w:r>
          </w:p>
        </w:tc>
        <w:tc>
          <w:tcPr>
            <w:tcW w:w="3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162B" w:rsidRPr="00057E73" w:rsidRDefault="00A9162B" w:rsidP="000A3348">
            <w:pPr>
              <w:pStyle w:val="ad"/>
              <w:ind w:left="352" w:right="28"/>
              <w:jc w:val="both"/>
            </w:pPr>
            <w:r w:rsidRPr="00D5565E">
              <w:t>Результатом работы групп общего развития детей дошкольного возраста «</w:t>
            </w:r>
            <w:r>
              <w:t>Введение в школьную жизнь</w:t>
            </w:r>
            <w:r w:rsidR="000A3348">
              <w:t>» должны стать:</w:t>
            </w:r>
            <w:r w:rsidR="000A3348">
              <w:br/>
            </w:r>
            <w:r w:rsidR="000A3348">
              <w:br/>
              <w:t xml:space="preserve">* </w:t>
            </w:r>
            <w:r w:rsidRPr="00D5565E">
              <w:t>обеспечение единых стартовых возможнос</w:t>
            </w:r>
            <w:r w:rsidR="000A3348">
              <w:t>тей будущих первоклассников;</w:t>
            </w:r>
            <w:r w:rsidR="000A3348">
              <w:br/>
              <w:t xml:space="preserve">* </w:t>
            </w:r>
            <w:r w:rsidRPr="00D5565E">
              <w:t>развитие личности ребенка ст</w:t>
            </w:r>
            <w:r w:rsidR="000A3348">
              <w:t>аршего дошкольного возраста;</w:t>
            </w:r>
            <w:r w:rsidR="000A3348">
              <w:br/>
              <w:t xml:space="preserve">* </w:t>
            </w:r>
            <w:r w:rsidRPr="00D5565E">
              <w:t>формирование его готовности к систематическому обучению.</w:t>
            </w:r>
            <w:r w:rsidRPr="00D5565E">
              <w:br/>
            </w:r>
          </w:p>
        </w:tc>
      </w:tr>
      <w:tr w:rsidR="00A9162B" w:rsidRPr="00057E73" w:rsidTr="00E7581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162B" w:rsidRDefault="00A9162B" w:rsidP="00E75814">
            <w:pPr>
              <w:jc w:val="center"/>
            </w:pPr>
            <w:r>
              <w:t>Срок действия</w:t>
            </w:r>
          </w:p>
          <w:p w:rsidR="00A9162B" w:rsidRPr="00057E73" w:rsidRDefault="00A9162B" w:rsidP="00E75814">
            <w:pPr>
              <w:jc w:val="center"/>
            </w:pPr>
            <w:r>
              <w:t>программы</w:t>
            </w:r>
          </w:p>
        </w:tc>
        <w:tc>
          <w:tcPr>
            <w:tcW w:w="3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162B" w:rsidRPr="00A6217A" w:rsidRDefault="00A9162B" w:rsidP="00E75814">
            <w:pPr>
              <w:ind w:left="423"/>
            </w:pPr>
            <w:r>
              <w:t xml:space="preserve">Начало реализации – </w:t>
            </w:r>
            <w:r w:rsidR="00A6217A">
              <w:t>28 февраля 2015</w:t>
            </w:r>
            <w:r w:rsidRPr="00A6217A">
              <w:t xml:space="preserve"> года</w:t>
            </w:r>
          </w:p>
          <w:p w:rsidR="00A9162B" w:rsidRPr="00057E73" w:rsidRDefault="00A6217A" w:rsidP="00A6217A">
            <w:pPr>
              <w:ind w:left="423"/>
            </w:pPr>
            <w:r>
              <w:t>Окончание реализации – 23</w:t>
            </w:r>
            <w:r w:rsidR="00A9162B" w:rsidRPr="00A6217A">
              <w:t xml:space="preserve"> мая 201</w:t>
            </w:r>
            <w:r>
              <w:t>5</w:t>
            </w:r>
            <w:r w:rsidR="00A9162B" w:rsidRPr="00A6217A">
              <w:t xml:space="preserve"> года</w:t>
            </w:r>
          </w:p>
        </w:tc>
      </w:tr>
    </w:tbl>
    <w:p w:rsidR="007F24C3" w:rsidRPr="00A133D5" w:rsidRDefault="00A9162B">
      <w:pPr>
        <w:shd w:val="clear" w:color="auto" w:fill="FFFFFF"/>
        <w:jc w:val="center"/>
        <w:textAlignment w:val="top"/>
        <w:rPr>
          <w:b/>
          <w:bCs/>
        </w:rPr>
      </w:pPr>
      <w:r>
        <w:rPr>
          <w:b/>
          <w:bCs/>
        </w:rPr>
        <w:br w:type="page"/>
      </w:r>
      <w:r w:rsidR="007F24C3" w:rsidRPr="00A133D5">
        <w:rPr>
          <w:b/>
          <w:bCs/>
        </w:rPr>
        <w:lastRenderedPageBreak/>
        <w:t xml:space="preserve"> ПОЯСНИТЕЛЬНАЯ ЗАПИСКА </w:t>
      </w:r>
    </w:p>
    <w:p w:rsidR="007F24C3" w:rsidRPr="00A133D5" w:rsidRDefault="007F24C3">
      <w:pPr>
        <w:pStyle w:val="a9"/>
        <w:shd w:val="clear" w:color="auto" w:fill="FFFFFF"/>
        <w:spacing w:line="240" w:lineRule="auto"/>
        <w:jc w:val="both"/>
        <w:textAlignment w:val="top"/>
        <w:rPr>
          <w:color w:val="auto"/>
        </w:rPr>
      </w:pPr>
      <w:r w:rsidRPr="00A133D5">
        <w:rPr>
          <w:color w:val="auto"/>
        </w:rPr>
        <w:t xml:space="preserve">  </w:t>
      </w:r>
      <w:r w:rsidRPr="00A133D5">
        <w:rPr>
          <w:color w:val="auto"/>
        </w:rPr>
        <w:tab/>
        <w:t xml:space="preserve">Начало обучения в школе - один из наиболее сложных и ответственных моментов в жизни детей, как в социально-психологическом, так и в физиологическом плане. Изменяется вся жизнь ребенка: она подчиняется учебе, школьным делам и заботам.  Это очень напряженный период, так как школа с первых же дней ставит перед учениками ряд задач, не связанных непосредственно с их опытом, требует максимальной мобилизации интеллектуальных и физических сил. Все дети, наряду с переполняющими их чувствами радости, гордости или удивления по поводу всего происходящего в школе, испытывают тревогу, растерянность, напряжение. У первоклассников в первые дни посещения школы снижается сопротивляемость организма, могут нарушаться сон, аппетит, повышаться температура, обостряться хронические заболевания. Успешность и безболезненность адаптации ребенка к школе связаны с его социально-психологической и физиологической готовностью к началу систематического обучения. Начальный период обучения в первом классе должен создать благоприятные условия для адаптации ребёнка к школе, обеспечивающие ему дальнейшее благополучное развитие, воспитание и обучение. Как с самых первых уроков создать у ребёнка позитивное отношение к школе? Что же является наиболее сложным для первоклассников? Прежде всего, им очень непросто сориентироваться в пространстве школы, оно незнакомо для них. Первоклассникам неизвестны многие правила поведения ученика в школе, на уроках, и необходимо какое-то время, чтобы даже самые элементарные правила стали привычными. Кроме того, первоклассникам предстоит познакомиться друг с другом и построить свои отношения с одноклассниками. Чтобы процесс вхождения в школьную жизнь имел плавный и последовательный характер, мы ввели </w:t>
      </w:r>
      <w:r w:rsidR="00A133D5" w:rsidRPr="00A133D5">
        <w:rPr>
          <w:color w:val="auto"/>
        </w:rPr>
        <w:t>занятия для будущих первоклассников -</w:t>
      </w:r>
      <w:r w:rsidRPr="00A133D5">
        <w:rPr>
          <w:color w:val="auto"/>
        </w:rPr>
        <w:t xml:space="preserve"> курс «Введение в школьную жизнь». </w:t>
      </w:r>
    </w:p>
    <w:p w:rsidR="007F24C3" w:rsidRPr="00A133D5" w:rsidRDefault="007F24C3">
      <w:pPr>
        <w:pStyle w:val="a9"/>
        <w:shd w:val="clear" w:color="auto" w:fill="FFFFFF"/>
        <w:jc w:val="both"/>
        <w:textAlignment w:val="top"/>
        <w:rPr>
          <w:color w:val="auto"/>
        </w:rPr>
      </w:pPr>
      <w:r w:rsidRPr="00A133D5">
        <w:rPr>
          <w:rStyle w:val="a4"/>
          <w:color w:val="auto"/>
          <w:u w:val="single"/>
        </w:rPr>
        <w:t>Целью программы по адаптации</w:t>
      </w:r>
      <w:r w:rsidRPr="00A133D5">
        <w:rPr>
          <w:color w:val="auto"/>
        </w:rPr>
        <w:t xml:space="preserve"> первоклассников к процессу обучения является создание наиболее оптимальных условий для безболезненного вхождения учащихся в школьную жизнь. Помочь каждому ребенку войти в новую систему отношений с взрослыми, сверстниками и самим собой, создать у ребенка представление о школе, где он будет принят целиком – со всеми чувствами, мыслями, знаниями, проблемами. </w:t>
      </w:r>
    </w:p>
    <w:p w:rsidR="007F24C3" w:rsidRPr="00A133D5" w:rsidRDefault="007F24C3">
      <w:pPr>
        <w:pStyle w:val="a9"/>
        <w:shd w:val="clear" w:color="auto" w:fill="FFFFFF"/>
        <w:jc w:val="both"/>
        <w:textAlignment w:val="top"/>
        <w:rPr>
          <w:rStyle w:val="a4"/>
          <w:color w:val="auto"/>
          <w:u w:val="single"/>
        </w:rPr>
      </w:pPr>
      <w:r w:rsidRPr="00A133D5">
        <w:rPr>
          <w:rStyle w:val="a4"/>
          <w:color w:val="auto"/>
          <w:u w:val="single"/>
        </w:rPr>
        <w:t>Задачи:</w:t>
      </w:r>
    </w:p>
    <w:p w:rsidR="007F24C3" w:rsidRPr="00A133D5" w:rsidRDefault="007F24C3">
      <w:pPr>
        <w:pStyle w:val="a9"/>
        <w:shd w:val="clear" w:color="auto" w:fill="FFFFFF"/>
        <w:jc w:val="both"/>
        <w:textAlignment w:val="top"/>
        <w:rPr>
          <w:color w:val="auto"/>
        </w:rPr>
      </w:pPr>
      <w:r w:rsidRPr="00A133D5">
        <w:rPr>
          <w:color w:val="auto"/>
        </w:rPr>
        <w:t>Проведение воспитательно-ин</w:t>
      </w:r>
      <w:r w:rsidR="008228CE">
        <w:rPr>
          <w:color w:val="auto"/>
        </w:rPr>
        <w:t>формационных мероприятий для обучаю</w:t>
      </w:r>
      <w:r w:rsidRPr="00A133D5">
        <w:rPr>
          <w:color w:val="auto"/>
        </w:rPr>
        <w:t>щихся.</w:t>
      </w:r>
    </w:p>
    <w:p w:rsidR="007F24C3" w:rsidRPr="00A133D5" w:rsidRDefault="007F24C3">
      <w:pPr>
        <w:pStyle w:val="a9"/>
        <w:shd w:val="clear" w:color="auto" w:fill="FFFFFF"/>
        <w:jc w:val="both"/>
        <w:textAlignment w:val="top"/>
        <w:rPr>
          <w:color w:val="auto"/>
        </w:rPr>
      </w:pPr>
      <w:r w:rsidRPr="00A133D5">
        <w:rPr>
          <w:color w:val="auto"/>
        </w:rPr>
        <w:t>Оказание индивидуальной помощи каждому ребенку и его родителям п</w:t>
      </w:r>
      <w:r w:rsidR="008228CE">
        <w:rPr>
          <w:color w:val="auto"/>
        </w:rPr>
        <w:t>о данным  диагностики психолога, логопеда</w:t>
      </w:r>
    </w:p>
    <w:p w:rsidR="007F24C3" w:rsidRPr="00A133D5" w:rsidRDefault="007F24C3">
      <w:pPr>
        <w:pStyle w:val="a9"/>
        <w:shd w:val="clear" w:color="auto" w:fill="FFFFFF"/>
        <w:jc w:val="both"/>
        <w:textAlignment w:val="top"/>
        <w:rPr>
          <w:color w:val="auto"/>
        </w:rPr>
      </w:pPr>
      <w:r w:rsidRPr="00A133D5">
        <w:rPr>
          <w:color w:val="auto"/>
        </w:rPr>
        <w:t>Проведение мероприятий по психолого-педагогическому просвещению родителей.</w:t>
      </w:r>
    </w:p>
    <w:p w:rsidR="00A133D5" w:rsidRPr="00A133D5" w:rsidRDefault="007F24C3">
      <w:pPr>
        <w:pStyle w:val="a9"/>
        <w:shd w:val="clear" w:color="auto" w:fill="FFFFFF"/>
        <w:jc w:val="both"/>
        <w:textAlignment w:val="top"/>
        <w:rPr>
          <w:color w:val="auto"/>
        </w:rPr>
      </w:pPr>
      <w:r w:rsidRPr="00A133D5">
        <w:rPr>
          <w:color w:val="auto"/>
        </w:rPr>
        <w:t xml:space="preserve">Данный  курс помогает </w:t>
      </w:r>
      <w:r w:rsidR="00A133D5" w:rsidRPr="00A133D5">
        <w:rPr>
          <w:color w:val="auto"/>
        </w:rPr>
        <w:t xml:space="preserve">будущим </w:t>
      </w:r>
      <w:r w:rsidRPr="00A133D5">
        <w:rPr>
          <w:color w:val="auto"/>
        </w:rPr>
        <w:t xml:space="preserve">первоклассникам осознать новые требования, формирует внутреннюю потребность в исполнении устанавливаемого распорядка, способствует развитию рефлексии у детей и формированию объективной самооценки. </w:t>
      </w:r>
    </w:p>
    <w:p w:rsidR="007F24C3" w:rsidRPr="00A133D5" w:rsidRDefault="007F24C3">
      <w:pPr>
        <w:pStyle w:val="a9"/>
        <w:shd w:val="clear" w:color="auto" w:fill="FFFFFF"/>
        <w:ind w:left="360"/>
        <w:jc w:val="both"/>
        <w:textAlignment w:val="top"/>
        <w:rPr>
          <w:color w:val="auto"/>
        </w:rPr>
      </w:pPr>
      <w:r w:rsidRPr="00A133D5">
        <w:rPr>
          <w:color w:val="auto"/>
        </w:rPr>
        <w:t xml:space="preserve">Программа «Введение в школьную жизнь» разработана в соответствии с письмом Министерства образования  и науки РФ «Рекомендации по организации обучения первоклассников в адаптационный период», подготовленным совместно с институтом гигиены и охраны здоровья  и подростков Научного центра здоровья детей  Российской академии медицинских наук и книги Цукерман Г.А., Поливанова Н.К. «Введение в школьную жизнь».  </w:t>
      </w:r>
    </w:p>
    <w:p w:rsidR="00A133D5" w:rsidRDefault="00A133D5" w:rsidP="00A0265D">
      <w:pPr>
        <w:pStyle w:val="a9"/>
        <w:shd w:val="clear" w:color="auto" w:fill="FFFFFF"/>
        <w:ind w:left="360"/>
        <w:jc w:val="both"/>
        <w:textAlignment w:val="top"/>
        <w:rPr>
          <w:color w:val="auto"/>
        </w:rPr>
      </w:pPr>
      <w:r w:rsidRPr="00A133D5">
        <w:rPr>
          <w:color w:val="auto"/>
        </w:rPr>
        <w:t xml:space="preserve">Учебный </w:t>
      </w:r>
      <w:r w:rsidR="007F24C3" w:rsidRPr="00A133D5">
        <w:rPr>
          <w:color w:val="auto"/>
        </w:rPr>
        <w:t xml:space="preserve">курс «Введение в школьную жизнь» организуется образовательным учреждением с </w:t>
      </w:r>
      <w:r w:rsidR="00A6217A">
        <w:rPr>
          <w:color w:val="auto"/>
        </w:rPr>
        <w:t>28 феврал</w:t>
      </w:r>
      <w:r w:rsidRPr="00A133D5">
        <w:rPr>
          <w:color w:val="auto"/>
        </w:rPr>
        <w:t>я</w:t>
      </w:r>
      <w:r w:rsidR="00A6217A">
        <w:rPr>
          <w:color w:val="auto"/>
        </w:rPr>
        <w:t xml:space="preserve"> по 23 мая</w:t>
      </w:r>
      <w:r w:rsidRPr="00A133D5">
        <w:rPr>
          <w:color w:val="auto"/>
        </w:rPr>
        <w:t>.</w:t>
      </w:r>
      <w:r w:rsidR="007F24C3" w:rsidRPr="00A133D5">
        <w:rPr>
          <w:color w:val="auto"/>
        </w:rPr>
        <w:t xml:space="preserve"> Учител</w:t>
      </w:r>
      <w:r w:rsidRPr="00A133D5">
        <w:rPr>
          <w:color w:val="auto"/>
        </w:rPr>
        <w:t>я начальных классов проводят 3 занятия каждую</w:t>
      </w:r>
      <w:r w:rsidR="007F24C3" w:rsidRPr="00A133D5">
        <w:rPr>
          <w:color w:val="auto"/>
        </w:rPr>
        <w:t xml:space="preserve"> </w:t>
      </w:r>
      <w:r w:rsidRPr="00A133D5">
        <w:rPr>
          <w:color w:val="auto"/>
        </w:rPr>
        <w:t>субботу</w:t>
      </w:r>
      <w:r w:rsidR="007F24C3" w:rsidRPr="00A133D5">
        <w:rPr>
          <w:color w:val="auto"/>
        </w:rPr>
        <w:t xml:space="preserve"> по тематическому планированию. Учебные предметы: обучение грамоте (письмо, чтение), </w:t>
      </w:r>
      <w:r w:rsidR="007F24C3" w:rsidRPr="00A133D5">
        <w:rPr>
          <w:color w:val="auto"/>
        </w:rPr>
        <w:lastRenderedPageBreak/>
        <w:t xml:space="preserve">математика не являются содержательной частью данного учебного модуля. </w:t>
      </w:r>
      <w:r w:rsidRPr="00A133D5">
        <w:rPr>
          <w:color w:val="auto"/>
        </w:rPr>
        <w:t>Также 3 занятия с будущими первоклассниками проводят школьные специалисты: психолог и логопед.</w:t>
      </w:r>
    </w:p>
    <w:p w:rsidR="00A0265D" w:rsidRPr="00A0265D" w:rsidRDefault="00A0265D" w:rsidP="00A0265D">
      <w:pPr>
        <w:pStyle w:val="a9"/>
        <w:shd w:val="clear" w:color="auto" w:fill="FFFFFF"/>
        <w:ind w:left="360"/>
        <w:jc w:val="center"/>
        <w:textAlignment w:val="top"/>
        <w:rPr>
          <w:b/>
        </w:rPr>
      </w:pPr>
      <w:r>
        <w:rPr>
          <w:b/>
          <w:color w:val="auto"/>
        </w:rPr>
        <w:t>Структура курса</w:t>
      </w:r>
    </w:p>
    <w:p w:rsidR="002F4FCE" w:rsidRDefault="002F4FCE" w:rsidP="002F4FCE">
      <w:pPr>
        <w:rPr>
          <w:lang w:eastAsia="ru-RU"/>
        </w:rPr>
      </w:pPr>
      <w:r w:rsidRPr="00D5565E">
        <w:rPr>
          <w:lang w:eastAsia="ru-RU"/>
        </w:rPr>
        <w:t xml:space="preserve">Программа общего развития дошкольников и формирование компонентов учебной деятельности строится с учетом следующих содержательных линий: </w:t>
      </w:r>
    </w:p>
    <w:p w:rsidR="00A0265D" w:rsidRDefault="00A0265D" w:rsidP="002F4FCE">
      <w:pPr>
        <w:rPr>
          <w:lang w:eastAsia="ru-RU"/>
        </w:rPr>
      </w:pPr>
    </w:p>
    <w:p w:rsidR="00A0265D" w:rsidRDefault="00A0265D" w:rsidP="00A0265D">
      <w:pPr>
        <w:numPr>
          <w:ilvl w:val="0"/>
          <w:numId w:val="5"/>
        </w:numPr>
        <w:rPr>
          <w:b/>
          <w:i/>
          <w:lang w:eastAsia="ru-RU"/>
        </w:rPr>
      </w:pPr>
      <w:r>
        <w:rPr>
          <w:b/>
          <w:i/>
          <w:lang w:eastAsia="ru-RU"/>
        </w:rPr>
        <w:t>Формирование общеучебных навыков –</w:t>
      </w:r>
      <w:r w:rsidR="00CC2739">
        <w:rPr>
          <w:b/>
          <w:i/>
          <w:lang w:eastAsia="ru-RU"/>
        </w:rPr>
        <w:t xml:space="preserve"> 11</w:t>
      </w:r>
      <w:r>
        <w:rPr>
          <w:b/>
          <w:i/>
          <w:lang w:eastAsia="ru-RU"/>
        </w:rPr>
        <w:t xml:space="preserve"> часов.</w:t>
      </w:r>
    </w:p>
    <w:p w:rsidR="00A0265D" w:rsidRDefault="00A0265D" w:rsidP="00A0265D">
      <w:pPr>
        <w:ind w:left="720"/>
        <w:rPr>
          <w:b/>
          <w:i/>
          <w:lang w:eastAsia="ru-RU"/>
        </w:rPr>
      </w:pPr>
    </w:p>
    <w:p w:rsidR="00EF06CE" w:rsidRDefault="00A0265D" w:rsidP="00A0265D">
      <w:pPr>
        <w:ind w:left="720"/>
        <w:rPr>
          <w:lang w:eastAsia="ru-RU"/>
        </w:rPr>
      </w:pPr>
      <w:r>
        <w:rPr>
          <w:lang w:eastAsia="ru-RU"/>
        </w:rPr>
        <w:t>Цель:</w:t>
      </w:r>
      <w:r w:rsidR="00EF06CE" w:rsidRPr="00EF06CE">
        <w:rPr>
          <w:lang w:eastAsia="ru-RU"/>
        </w:rPr>
        <w:t xml:space="preserve"> </w:t>
      </w:r>
      <w:r w:rsidR="00EF06CE">
        <w:rPr>
          <w:lang w:eastAsia="ru-RU"/>
        </w:rPr>
        <w:t>способствовать</w:t>
      </w:r>
      <w:r w:rsidR="00EF06CE" w:rsidRPr="00D5565E">
        <w:rPr>
          <w:lang w:eastAsia="ru-RU"/>
        </w:rPr>
        <w:t xml:space="preserve"> развитию умений самостоятельно и с помощью взрослого участвовать </w:t>
      </w:r>
      <w:r w:rsidR="00EF06CE" w:rsidRPr="00D5565E">
        <w:rPr>
          <w:i/>
          <w:iCs/>
          <w:lang w:eastAsia="ru-RU"/>
        </w:rPr>
        <w:t xml:space="preserve">в </w:t>
      </w:r>
      <w:r w:rsidR="00EF06CE" w:rsidRPr="00D5565E">
        <w:rPr>
          <w:lang w:eastAsia="ru-RU"/>
        </w:rPr>
        <w:t>играх с правилами, в ролевых, режиссерских и других видах игр. Осо</w:t>
      </w:r>
      <w:r w:rsidR="00EF06CE" w:rsidRPr="00D5565E">
        <w:rPr>
          <w:lang w:eastAsia="ru-RU"/>
        </w:rPr>
        <w:softHyphen/>
        <w:t>бое внимание уделяется использованию тех компонентов игры, которые выступают пре</w:t>
      </w:r>
      <w:r w:rsidR="00EF06CE">
        <w:rPr>
          <w:lang w:eastAsia="ru-RU"/>
        </w:rPr>
        <w:t xml:space="preserve">дпосылками учебной деятельности, </w:t>
      </w:r>
      <w:r>
        <w:rPr>
          <w:lang w:eastAsia="ru-RU"/>
        </w:rPr>
        <w:t xml:space="preserve"> </w:t>
      </w:r>
      <w:r w:rsidRPr="00D5565E">
        <w:rPr>
          <w:lang w:eastAsia="ru-RU"/>
        </w:rPr>
        <w:t>разви</w:t>
      </w:r>
      <w:r>
        <w:rPr>
          <w:lang w:eastAsia="ru-RU"/>
        </w:rPr>
        <w:t>вать умение</w:t>
      </w:r>
      <w:r w:rsidRPr="00D5565E">
        <w:rPr>
          <w:lang w:eastAsia="ru-RU"/>
        </w:rPr>
        <w:t xml:space="preserve"> управлять своими эмоциями, контролировать и оценивать свою деятель</w:t>
      </w:r>
      <w:r w:rsidRPr="00D5565E">
        <w:rPr>
          <w:lang w:eastAsia="ru-RU"/>
        </w:rPr>
        <w:softHyphen/>
        <w:t xml:space="preserve">ность и поведение, соотносить их результаты с эталонами. </w:t>
      </w:r>
    </w:p>
    <w:p w:rsidR="00CC2739" w:rsidRDefault="00CC2739" w:rsidP="00A0265D">
      <w:pPr>
        <w:ind w:left="720"/>
        <w:rPr>
          <w:lang w:eastAsia="ru-RU"/>
        </w:rPr>
      </w:pPr>
    </w:p>
    <w:p w:rsidR="00CC2739" w:rsidRDefault="00CC2739" w:rsidP="00CC2739">
      <w:pPr>
        <w:ind w:left="720"/>
        <w:rPr>
          <w:lang w:eastAsia="ru-RU"/>
        </w:rPr>
      </w:pPr>
      <w:r>
        <w:rPr>
          <w:lang w:eastAsia="ru-RU"/>
        </w:rPr>
        <w:t>1. Режим дня школьника.</w:t>
      </w:r>
    </w:p>
    <w:p w:rsidR="00CC2739" w:rsidRDefault="00CC2739" w:rsidP="00CC2739">
      <w:pPr>
        <w:ind w:left="720"/>
        <w:rPr>
          <w:lang w:eastAsia="ru-RU"/>
        </w:rPr>
      </w:pPr>
      <w:r>
        <w:rPr>
          <w:lang w:eastAsia="ru-RU"/>
        </w:rPr>
        <w:t>2. Я и мои товарищи.</w:t>
      </w:r>
    </w:p>
    <w:p w:rsidR="00CC2739" w:rsidRDefault="00CC2739" w:rsidP="00CC2739">
      <w:pPr>
        <w:ind w:left="720"/>
        <w:rPr>
          <w:lang w:eastAsia="ru-RU"/>
        </w:rPr>
      </w:pPr>
      <w:r>
        <w:rPr>
          <w:lang w:eastAsia="ru-RU"/>
        </w:rPr>
        <w:t>3. Введение знака «Хор», противопоставление знаку «Я».</w:t>
      </w:r>
    </w:p>
    <w:p w:rsidR="00CC2739" w:rsidRDefault="00CC2739" w:rsidP="00CC2739">
      <w:pPr>
        <w:ind w:left="720"/>
        <w:rPr>
          <w:lang w:eastAsia="ru-RU"/>
        </w:rPr>
      </w:pPr>
      <w:r>
        <w:rPr>
          <w:lang w:eastAsia="ru-RU"/>
        </w:rPr>
        <w:t>4. Оценка.</w:t>
      </w:r>
    </w:p>
    <w:p w:rsidR="00CC2739" w:rsidRDefault="00CC2739" w:rsidP="00CC2739">
      <w:pPr>
        <w:ind w:left="720"/>
        <w:rPr>
          <w:lang w:eastAsia="ru-RU"/>
        </w:rPr>
      </w:pPr>
      <w:r>
        <w:rPr>
          <w:lang w:eastAsia="ru-RU"/>
        </w:rPr>
        <w:t>5. Внешняя оценка и самооценка.</w:t>
      </w:r>
    </w:p>
    <w:p w:rsidR="00CC2739" w:rsidRDefault="00CC2739" w:rsidP="00CC2739">
      <w:pPr>
        <w:ind w:left="720"/>
        <w:rPr>
          <w:lang w:eastAsia="ru-RU"/>
        </w:rPr>
      </w:pPr>
      <w:r>
        <w:rPr>
          <w:lang w:eastAsia="ru-RU"/>
        </w:rPr>
        <w:t>6. Отработка введённых ранее знаков.</w:t>
      </w:r>
    </w:p>
    <w:p w:rsidR="00CC2739" w:rsidRDefault="00CC2739" w:rsidP="00CC2739">
      <w:pPr>
        <w:ind w:left="720"/>
        <w:rPr>
          <w:lang w:eastAsia="ru-RU"/>
        </w:rPr>
      </w:pPr>
      <w:r>
        <w:rPr>
          <w:lang w:eastAsia="ru-RU"/>
        </w:rPr>
        <w:t>7. Диагностика и отработка разных критериев оценки.</w:t>
      </w:r>
    </w:p>
    <w:p w:rsidR="00CC2739" w:rsidRDefault="00CC2739" w:rsidP="00CC2739">
      <w:pPr>
        <w:ind w:left="720"/>
        <w:rPr>
          <w:lang w:eastAsia="ru-RU"/>
        </w:rPr>
      </w:pPr>
      <w:r>
        <w:rPr>
          <w:lang w:eastAsia="ru-RU"/>
        </w:rPr>
        <w:t>8. Введение знака «Вопрос».</w:t>
      </w:r>
    </w:p>
    <w:p w:rsidR="00CC2739" w:rsidRDefault="00CC2739" w:rsidP="00CC2739">
      <w:pPr>
        <w:ind w:left="720"/>
        <w:rPr>
          <w:lang w:eastAsia="ru-RU"/>
        </w:rPr>
      </w:pPr>
      <w:r>
        <w:rPr>
          <w:lang w:eastAsia="ru-RU"/>
        </w:rPr>
        <w:t>8. Ловушки.</w:t>
      </w:r>
    </w:p>
    <w:p w:rsidR="00CC2739" w:rsidRDefault="00CC2739" w:rsidP="00CC2739">
      <w:pPr>
        <w:ind w:left="720"/>
        <w:rPr>
          <w:lang w:eastAsia="ru-RU"/>
        </w:rPr>
      </w:pPr>
      <w:r>
        <w:rPr>
          <w:lang w:eastAsia="ru-RU"/>
        </w:rPr>
        <w:t>9. Оценивание и самооценивание.</w:t>
      </w:r>
    </w:p>
    <w:p w:rsidR="00CC2739" w:rsidRDefault="00CC2739" w:rsidP="00CC2739">
      <w:pPr>
        <w:ind w:left="720"/>
        <w:rPr>
          <w:lang w:eastAsia="ru-RU"/>
        </w:rPr>
      </w:pPr>
      <w:r>
        <w:rPr>
          <w:lang w:eastAsia="ru-RU"/>
        </w:rPr>
        <w:t>10. Решение практических задач.</w:t>
      </w:r>
    </w:p>
    <w:p w:rsidR="00CC2739" w:rsidRDefault="00CC2739" w:rsidP="00CC2739">
      <w:pPr>
        <w:ind w:left="720"/>
        <w:rPr>
          <w:lang w:eastAsia="ru-RU"/>
        </w:rPr>
      </w:pPr>
    </w:p>
    <w:p w:rsidR="00CC2739" w:rsidRDefault="00CC2739" w:rsidP="00CC2739">
      <w:pPr>
        <w:ind w:left="720"/>
        <w:rPr>
          <w:lang w:eastAsia="ru-RU"/>
        </w:rPr>
      </w:pPr>
    </w:p>
    <w:p w:rsidR="00EF06CE" w:rsidRDefault="00EF06CE" w:rsidP="00A0265D">
      <w:pPr>
        <w:ind w:left="720"/>
        <w:rPr>
          <w:lang w:eastAsia="ru-RU"/>
        </w:rPr>
      </w:pPr>
    </w:p>
    <w:p w:rsidR="00EF06CE" w:rsidRDefault="00EF06CE" w:rsidP="00EF06CE">
      <w:pPr>
        <w:numPr>
          <w:ilvl w:val="0"/>
          <w:numId w:val="5"/>
        </w:numPr>
        <w:rPr>
          <w:b/>
          <w:i/>
          <w:lang w:eastAsia="ru-RU"/>
        </w:rPr>
      </w:pPr>
      <w:r>
        <w:rPr>
          <w:b/>
          <w:i/>
          <w:lang w:eastAsia="ru-RU"/>
        </w:rPr>
        <w:t>Развитие речи и психических процессов –</w:t>
      </w:r>
      <w:r w:rsidR="00CC2739">
        <w:rPr>
          <w:b/>
          <w:i/>
          <w:lang w:eastAsia="ru-RU"/>
        </w:rPr>
        <w:t xml:space="preserve"> 15</w:t>
      </w:r>
      <w:r>
        <w:rPr>
          <w:b/>
          <w:i/>
          <w:lang w:eastAsia="ru-RU"/>
        </w:rPr>
        <w:t xml:space="preserve"> часов.</w:t>
      </w:r>
    </w:p>
    <w:p w:rsidR="00EF06CE" w:rsidRDefault="00EF06CE" w:rsidP="00EF06CE">
      <w:pPr>
        <w:rPr>
          <w:lang w:eastAsia="ru-RU"/>
        </w:rPr>
      </w:pPr>
    </w:p>
    <w:p w:rsidR="00EF06CE" w:rsidRDefault="00EF06CE" w:rsidP="00EF06CE">
      <w:pPr>
        <w:ind w:left="709"/>
        <w:rPr>
          <w:lang w:eastAsia="ru-RU"/>
        </w:rPr>
      </w:pPr>
      <w:r>
        <w:rPr>
          <w:lang w:eastAsia="ru-RU"/>
        </w:rPr>
        <w:t xml:space="preserve">Цель: </w:t>
      </w:r>
      <w:r w:rsidR="006E4BDB">
        <w:rPr>
          <w:lang w:eastAsia="ru-RU"/>
        </w:rPr>
        <w:t xml:space="preserve">исследование и </w:t>
      </w:r>
      <w:r w:rsidRPr="00A6217A">
        <w:rPr>
          <w:lang w:eastAsia="ru-RU"/>
        </w:rPr>
        <w:t>развитие и</w:t>
      </w:r>
      <w:r w:rsidRPr="00D5565E">
        <w:rPr>
          <w:lang w:eastAsia="ru-RU"/>
        </w:rPr>
        <w:t xml:space="preserve">нтеллектуальных и совершенствование коммуникативных навыков </w:t>
      </w:r>
      <w:r>
        <w:rPr>
          <w:lang w:eastAsia="ru-RU"/>
        </w:rPr>
        <w:t xml:space="preserve"> </w:t>
      </w:r>
      <w:r w:rsidRPr="00D5565E">
        <w:rPr>
          <w:lang w:eastAsia="ru-RU"/>
        </w:rPr>
        <w:t xml:space="preserve">операций мышления (анализ, синтез, сравнение, обобщение, классификация), умение группировать предметы по нескольким признакам, комбинировать их, подмечать в предметах сходства и различия. Развитие коммуникативных способностей дошкольника – это привитие правильных (социально адаптированных) форм поведения и умения работать в группе. </w:t>
      </w:r>
    </w:p>
    <w:p w:rsidR="00CC2739" w:rsidRDefault="00CC2739" w:rsidP="00EF06CE">
      <w:pPr>
        <w:ind w:left="709"/>
        <w:rPr>
          <w:lang w:eastAsia="ru-RU"/>
        </w:rPr>
      </w:pPr>
    </w:p>
    <w:p w:rsidR="00CC2739" w:rsidRDefault="00CC2739" w:rsidP="00CC2739">
      <w:pPr>
        <w:numPr>
          <w:ilvl w:val="0"/>
          <w:numId w:val="6"/>
        </w:numPr>
        <w:rPr>
          <w:lang w:eastAsia="ru-RU"/>
        </w:rPr>
      </w:pPr>
      <w:r>
        <w:rPr>
          <w:lang w:eastAsia="ru-RU"/>
        </w:rPr>
        <w:t>Давайте познакомимся.</w:t>
      </w:r>
    </w:p>
    <w:p w:rsidR="00CC2739" w:rsidRDefault="00CC2739" w:rsidP="00CC2739">
      <w:pPr>
        <w:numPr>
          <w:ilvl w:val="0"/>
          <w:numId w:val="6"/>
        </w:numPr>
        <w:rPr>
          <w:lang w:eastAsia="ru-RU"/>
        </w:rPr>
      </w:pPr>
      <w:r>
        <w:rPr>
          <w:lang w:eastAsia="ru-RU"/>
        </w:rPr>
        <w:t>Приветствие друг друга.</w:t>
      </w:r>
    </w:p>
    <w:p w:rsidR="00CC2739" w:rsidRDefault="00CC2739" w:rsidP="00CC2739">
      <w:pPr>
        <w:numPr>
          <w:ilvl w:val="0"/>
          <w:numId w:val="6"/>
        </w:numPr>
        <w:rPr>
          <w:lang w:eastAsia="ru-RU"/>
        </w:rPr>
      </w:pPr>
      <w:r>
        <w:rPr>
          <w:lang w:eastAsia="ru-RU"/>
        </w:rPr>
        <w:t>Учимся работать вместе.</w:t>
      </w:r>
    </w:p>
    <w:p w:rsidR="00AA60B0" w:rsidRDefault="00AA60B0" w:rsidP="00CC2739">
      <w:pPr>
        <w:numPr>
          <w:ilvl w:val="0"/>
          <w:numId w:val="6"/>
        </w:numPr>
        <w:rPr>
          <w:lang w:eastAsia="ru-RU"/>
        </w:rPr>
      </w:pPr>
      <w:r>
        <w:rPr>
          <w:lang w:eastAsia="ru-RU"/>
        </w:rPr>
        <w:t>Детское сотрудничество.</w:t>
      </w:r>
    </w:p>
    <w:p w:rsidR="00CC2739" w:rsidRDefault="00CC2739" w:rsidP="00CC2739">
      <w:pPr>
        <w:numPr>
          <w:ilvl w:val="0"/>
          <w:numId w:val="6"/>
        </w:numPr>
        <w:rPr>
          <w:lang w:eastAsia="ru-RU"/>
        </w:rPr>
      </w:pPr>
      <w:r>
        <w:rPr>
          <w:lang w:eastAsia="ru-RU"/>
        </w:rPr>
        <w:t>Как надо и как не надо спорить.</w:t>
      </w:r>
    </w:p>
    <w:p w:rsidR="00CC2739" w:rsidRDefault="00CC2739" w:rsidP="00CC2739">
      <w:pPr>
        <w:numPr>
          <w:ilvl w:val="0"/>
          <w:numId w:val="6"/>
        </w:numPr>
        <w:rPr>
          <w:lang w:eastAsia="ru-RU"/>
        </w:rPr>
      </w:pPr>
      <w:r>
        <w:rPr>
          <w:lang w:eastAsia="ru-RU"/>
        </w:rPr>
        <w:t>«Я хочу задать вопрос учителю.</w:t>
      </w:r>
    </w:p>
    <w:p w:rsidR="00CC2739" w:rsidRDefault="00CC2739" w:rsidP="00CC2739">
      <w:pPr>
        <w:numPr>
          <w:ilvl w:val="0"/>
          <w:numId w:val="6"/>
        </w:numPr>
        <w:rPr>
          <w:lang w:eastAsia="ru-RU"/>
        </w:rPr>
      </w:pPr>
      <w:r>
        <w:rPr>
          <w:lang w:eastAsia="ru-RU"/>
        </w:rPr>
        <w:t>Работаем вместе.</w:t>
      </w:r>
    </w:p>
    <w:p w:rsidR="00CC2739" w:rsidRDefault="00CC2739" w:rsidP="00CC2739">
      <w:pPr>
        <w:numPr>
          <w:ilvl w:val="0"/>
          <w:numId w:val="6"/>
        </w:numPr>
        <w:rPr>
          <w:lang w:eastAsia="ru-RU"/>
        </w:rPr>
      </w:pPr>
      <w:r>
        <w:rPr>
          <w:lang w:eastAsia="ru-RU"/>
        </w:rPr>
        <w:t>Дискуссия. «Говорить не страшно!»</w:t>
      </w:r>
    </w:p>
    <w:p w:rsidR="00CC2739" w:rsidRDefault="00CC2739" w:rsidP="00CC2739">
      <w:pPr>
        <w:numPr>
          <w:ilvl w:val="0"/>
          <w:numId w:val="6"/>
        </w:numPr>
        <w:rPr>
          <w:lang w:eastAsia="ru-RU"/>
        </w:rPr>
      </w:pPr>
      <w:r>
        <w:rPr>
          <w:lang w:eastAsia="ru-RU"/>
        </w:rPr>
        <w:t>«Я хочу задать вопрос товарищу!»</w:t>
      </w:r>
    </w:p>
    <w:p w:rsidR="00CC2739" w:rsidRDefault="00CC2739" w:rsidP="00CC2739">
      <w:pPr>
        <w:numPr>
          <w:ilvl w:val="0"/>
          <w:numId w:val="6"/>
        </w:numPr>
        <w:rPr>
          <w:lang w:eastAsia="ru-RU"/>
        </w:rPr>
      </w:pPr>
      <w:r>
        <w:rPr>
          <w:lang w:eastAsia="ru-RU"/>
        </w:rPr>
        <w:t>«Понятно ли мы говорим?»</w:t>
      </w:r>
    </w:p>
    <w:p w:rsidR="00CC2739" w:rsidRDefault="00CC2739" w:rsidP="00CC2739">
      <w:pPr>
        <w:numPr>
          <w:ilvl w:val="0"/>
          <w:numId w:val="6"/>
        </w:numPr>
        <w:rPr>
          <w:lang w:eastAsia="ru-RU"/>
        </w:rPr>
      </w:pPr>
      <w:r>
        <w:rPr>
          <w:lang w:eastAsia="ru-RU"/>
        </w:rPr>
        <w:t>«Понятно ли мы говорим?»</w:t>
      </w:r>
    </w:p>
    <w:p w:rsidR="00CC2739" w:rsidRDefault="00CC2739" w:rsidP="00CC2739">
      <w:pPr>
        <w:numPr>
          <w:ilvl w:val="0"/>
          <w:numId w:val="6"/>
        </w:numPr>
        <w:rPr>
          <w:lang w:eastAsia="ru-RU"/>
        </w:rPr>
      </w:pPr>
      <w:r>
        <w:rPr>
          <w:lang w:eastAsia="ru-RU"/>
        </w:rPr>
        <w:t>Закрепление знаков и отработка знаков и способов действий введённых ранее, способов ведения диалога.</w:t>
      </w:r>
    </w:p>
    <w:p w:rsidR="00CC2739" w:rsidRDefault="00CC2739" w:rsidP="00CC2739">
      <w:pPr>
        <w:numPr>
          <w:ilvl w:val="0"/>
          <w:numId w:val="6"/>
        </w:numPr>
        <w:rPr>
          <w:lang w:eastAsia="ru-RU"/>
        </w:rPr>
      </w:pPr>
      <w:r>
        <w:rPr>
          <w:lang w:eastAsia="ru-RU"/>
        </w:rPr>
        <w:t>Учимся работать вдвоём.</w:t>
      </w:r>
    </w:p>
    <w:p w:rsidR="00CC2739" w:rsidRDefault="00CC2739" w:rsidP="00CC2739">
      <w:pPr>
        <w:numPr>
          <w:ilvl w:val="0"/>
          <w:numId w:val="6"/>
        </w:numPr>
        <w:rPr>
          <w:lang w:eastAsia="ru-RU"/>
        </w:rPr>
      </w:pPr>
      <w:r>
        <w:rPr>
          <w:lang w:eastAsia="ru-RU"/>
        </w:rPr>
        <w:lastRenderedPageBreak/>
        <w:t>Закрепление знаков и отработка знаков и способов действий введённых ранее, способов ведения диалога.</w:t>
      </w:r>
    </w:p>
    <w:p w:rsidR="00AA60B0" w:rsidRDefault="00AA60B0" w:rsidP="00AA60B0">
      <w:pPr>
        <w:numPr>
          <w:ilvl w:val="0"/>
          <w:numId w:val="6"/>
        </w:numPr>
        <w:rPr>
          <w:lang w:eastAsia="ru-RU"/>
        </w:rPr>
      </w:pPr>
      <w:r>
        <w:rPr>
          <w:lang w:eastAsia="ru-RU"/>
        </w:rPr>
        <w:t>Закрепление знаков и отработка знаков и способов действий введённых ранее, способов ведения диалога.</w:t>
      </w:r>
    </w:p>
    <w:p w:rsidR="00CC2739" w:rsidRDefault="00CC2739" w:rsidP="00AA60B0">
      <w:pPr>
        <w:ind w:left="1069"/>
        <w:rPr>
          <w:lang w:eastAsia="ru-RU"/>
        </w:rPr>
      </w:pPr>
    </w:p>
    <w:p w:rsidR="00EF06CE" w:rsidRDefault="00EF06CE" w:rsidP="00EF06CE">
      <w:pPr>
        <w:ind w:left="709"/>
        <w:rPr>
          <w:lang w:eastAsia="ru-RU"/>
        </w:rPr>
      </w:pPr>
    </w:p>
    <w:p w:rsidR="00EF06CE" w:rsidRDefault="00EF06CE" w:rsidP="00EF06CE">
      <w:pPr>
        <w:ind w:left="426"/>
        <w:rPr>
          <w:b/>
          <w:i/>
          <w:lang w:eastAsia="ru-RU"/>
        </w:rPr>
      </w:pPr>
      <w:r>
        <w:rPr>
          <w:b/>
          <w:i/>
          <w:lang w:eastAsia="ru-RU"/>
        </w:rPr>
        <w:t>3. Духовно – нравственное воспитание обучающихся – 4 часа.</w:t>
      </w:r>
    </w:p>
    <w:p w:rsidR="00EF06CE" w:rsidRDefault="00EF06CE" w:rsidP="00EF06CE">
      <w:pPr>
        <w:ind w:left="426"/>
        <w:rPr>
          <w:b/>
          <w:i/>
          <w:lang w:eastAsia="ru-RU"/>
        </w:rPr>
      </w:pPr>
    </w:p>
    <w:p w:rsidR="00EF06CE" w:rsidRDefault="00EF06CE" w:rsidP="00EF06CE">
      <w:pPr>
        <w:ind w:left="709"/>
        <w:rPr>
          <w:lang w:eastAsia="ru-RU"/>
        </w:rPr>
      </w:pPr>
      <w:r>
        <w:rPr>
          <w:lang w:eastAsia="ru-RU"/>
        </w:rPr>
        <w:t xml:space="preserve">Цель: </w:t>
      </w:r>
      <w:r w:rsidRPr="00D5565E">
        <w:rPr>
          <w:lang w:eastAsia="ru-RU"/>
        </w:rPr>
        <w:t xml:space="preserve">способствует развитию умений самостоятельно и с помощью взрослого участвовать </w:t>
      </w:r>
      <w:r w:rsidRPr="00D5565E">
        <w:rPr>
          <w:i/>
          <w:iCs/>
          <w:lang w:eastAsia="ru-RU"/>
        </w:rPr>
        <w:t xml:space="preserve">в </w:t>
      </w:r>
      <w:r w:rsidRPr="00D5565E">
        <w:rPr>
          <w:lang w:eastAsia="ru-RU"/>
        </w:rPr>
        <w:t>играх с правилами, в ролевых, режиссерских и других видах игр. Осо</w:t>
      </w:r>
      <w:r w:rsidRPr="00D5565E">
        <w:rPr>
          <w:lang w:eastAsia="ru-RU"/>
        </w:rPr>
        <w:softHyphen/>
        <w:t>бое внимание уделяется использованию тех компонентов игры, которые выступают пре</w:t>
      </w:r>
      <w:r w:rsidR="00CC2739">
        <w:rPr>
          <w:lang w:eastAsia="ru-RU"/>
        </w:rPr>
        <w:t>дпосылками учебной деятельности.</w:t>
      </w:r>
    </w:p>
    <w:p w:rsidR="00AA60B0" w:rsidRDefault="00AA60B0" w:rsidP="00EF06CE">
      <w:pPr>
        <w:ind w:left="709"/>
        <w:rPr>
          <w:lang w:eastAsia="ru-RU"/>
        </w:rPr>
      </w:pPr>
    </w:p>
    <w:p w:rsidR="00AA60B0" w:rsidRDefault="00AA60B0" w:rsidP="00AA60B0">
      <w:pPr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>Подготовка к празднику «Посвящение в ученики»</w:t>
      </w:r>
      <w:r w:rsidR="00A9162B">
        <w:rPr>
          <w:lang w:eastAsia="ru-RU"/>
        </w:rPr>
        <w:t xml:space="preserve"> - 1 час</w:t>
      </w:r>
      <w:r>
        <w:rPr>
          <w:lang w:eastAsia="ru-RU"/>
        </w:rPr>
        <w:t>.</w:t>
      </w:r>
    </w:p>
    <w:p w:rsidR="00AA60B0" w:rsidRDefault="00AA60B0" w:rsidP="00AA60B0">
      <w:pPr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>Праздник «Посвящение в ученики» - 3 часа</w:t>
      </w:r>
    </w:p>
    <w:p w:rsidR="00AA60B0" w:rsidRPr="00EF06CE" w:rsidRDefault="00AA60B0" w:rsidP="00AA60B0">
      <w:pPr>
        <w:ind w:left="1069"/>
        <w:rPr>
          <w:lang w:eastAsia="ru-RU"/>
        </w:rPr>
      </w:pPr>
    </w:p>
    <w:p w:rsidR="002F4FCE" w:rsidRPr="00D5565E" w:rsidRDefault="00AA60B0" w:rsidP="002F4FCE">
      <w:pPr>
        <w:rPr>
          <w:lang w:eastAsia="ru-RU"/>
        </w:rPr>
      </w:pPr>
      <w:r>
        <w:rPr>
          <w:b/>
          <w:bCs/>
          <w:lang w:eastAsia="ru-RU"/>
        </w:rPr>
        <w:t>Ожидаемые результаты.</w:t>
      </w:r>
      <w:r w:rsidR="002F4FCE" w:rsidRPr="00D5565E">
        <w:rPr>
          <w:lang w:eastAsia="ru-RU"/>
        </w:rPr>
        <w:br/>
        <w:t>Результатом работы групп общего развития детей дошкольного возраста «</w:t>
      </w:r>
      <w:r>
        <w:rPr>
          <w:lang w:eastAsia="ru-RU"/>
        </w:rPr>
        <w:t>Введение в школьную жизнь</w:t>
      </w:r>
      <w:r w:rsidR="002F4FCE" w:rsidRPr="00D5565E">
        <w:rPr>
          <w:lang w:eastAsia="ru-RU"/>
        </w:rPr>
        <w:t>» должны стать:</w:t>
      </w:r>
      <w:r w:rsidR="002F4FCE" w:rsidRPr="00D5565E">
        <w:rPr>
          <w:lang w:eastAsia="ru-RU"/>
        </w:rPr>
        <w:br/>
      </w:r>
      <w:r w:rsidR="002F4FCE" w:rsidRPr="00D5565E">
        <w:rPr>
          <w:lang w:eastAsia="ru-RU"/>
        </w:rPr>
        <w:br/>
        <w:t>- обеспечение единых стартовых возможностей будущих первоклассников;</w:t>
      </w:r>
      <w:r w:rsidR="002F4FCE" w:rsidRPr="00D5565E">
        <w:rPr>
          <w:lang w:eastAsia="ru-RU"/>
        </w:rPr>
        <w:br/>
      </w:r>
      <w:r w:rsidR="002F4FCE" w:rsidRPr="00D5565E">
        <w:rPr>
          <w:lang w:eastAsia="ru-RU"/>
        </w:rPr>
        <w:br/>
        <w:t>- развитие личности ребенка старшего дошкольного возраста;</w:t>
      </w:r>
      <w:r w:rsidR="002F4FCE" w:rsidRPr="00D5565E">
        <w:rPr>
          <w:lang w:eastAsia="ru-RU"/>
        </w:rPr>
        <w:br/>
      </w:r>
      <w:r w:rsidR="002F4FCE" w:rsidRPr="00D5565E">
        <w:rPr>
          <w:lang w:eastAsia="ru-RU"/>
        </w:rPr>
        <w:br/>
        <w:t>- формирование его готовности к систематическому обучению.</w:t>
      </w:r>
      <w:r w:rsidR="002F4FCE" w:rsidRPr="00D5565E">
        <w:rPr>
          <w:lang w:eastAsia="ru-RU"/>
        </w:rPr>
        <w:br/>
      </w:r>
      <w:r w:rsidR="002F4FCE" w:rsidRPr="00D5565E">
        <w:rPr>
          <w:lang w:eastAsia="ru-RU"/>
        </w:rPr>
        <w:br/>
        <w:t>В результате обучения по программе групп общего развития детей дошкольного возраста «</w:t>
      </w:r>
      <w:r>
        <w:rPr>
          <w:lang w:eastAsia="ru-RU"/>
        </w:rPr>
        <w:t>Введение в школьную жизнь</w:t>
      </w:r>
      <w:r w:rsidR="002F4FCE" w:rsidRPr="00D5565E">
        <w:rPr>
          <w:lang w:eastAsia="ru-RU"/>
        </w:rPr>
        <w:t xml:space="preserve">» ребенок должен </w:t>
      </w:r>
      <w:r w:rsidR="002F4FCE" w:rsidRPr="00D5565E">
        <w:rPr>
          <w:b/>
          <w:bCs/>
          <w:lang w:eastAsia="ru-RU"/>
        </w:rPr>
        <w:t>уметь</w:t>
      </w:r>
      <w:r w:rsidR="002F4FCE" w:rsidRPr="00D5565E">
        <w:rPr>
          <w:lang w:eastAsia="ru-RU"/>
        </w:rPr>
        <w:t xml:space="preserve">: </w:t>
      </w:r>
    </w:p>
    <w:p w:rsidR="002F4FCE" w:rsidRPr="00D5565E" w:rsidRDefault="002F4FCE" w:rsidP="00AA60B0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lang w:eastAsia="ru-RU"/>
        </w:rPr>
      </w:pPr>
      <w:r w:rsidRPr="00D5565E">
        <w:rPr>
          <w:lang w:eastAsia="ru-RU"/>
        </w:rPr>
        <w:t xml:space="preserve">отчетливо и ясно произносить слова; </w:t>
      </w:r>
    </w:p>
    <w:p w:rsidR="002F4FCE" w:rsidRDefault="002F4FCE" w:rsidP="00AA60B0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lang w:eastAsia="ru-RU"/>
        </w:rPr>
      </w:pPr>
      <w:r w:rsidRPr="00D5565E">
        <w:rPr>
          <w:lang w:eastAsia="ru-RU"/>
        </w:rPr>
        <w:t xml:space="preserve">выделять из слов звуки; </w:t>
      </w:r>
    </w:p>
    <w:p w:rsidR="00AA60B0" w:rsidRDefault="00AA60B0" w:rsidP="00AA60B0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составлять предложения на заданную тему;</w:t>
      </w:r>
    </w:p>
    <w:p w:rsidR="00AA60B0" w:rsidRDefault="000A3A25" w:rsidP="00AA60B0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пересказывать сказку с опорой на иллюстрацию;</w:t>
      </w:r>
    </w:p>
    <w:p w:rsidR="000A3A25" w:rsidRDefault="000A3A25" w:rsidP="00AA60B0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ориентироваться на листке клетчатой бумаги;</w:t>
      </w:r>
    </w:p>
    <w:p w:rsidR="000A3A25" w:rsidRDefault="000A3A25" w:rsidP="00AA60B0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называть основные признаки времён года</w:t>
      </w:r>
    </w:p>
    <w:p w:rsidR="000A3A25" w:rsidRPr="00D5565E" w:rsidRDefault="000A3A25" w:rsidP="000A3A25">
      <w:pPr>
        <w:rPr>
          <w:lang w:eastAsia="ru-RU"/>
        </w:rPr>
      </w:pPr>
      <w:r w:rsidRPr="00D5565E">
        <w:rPr>
          <w:lang w:eastAsia="ru-RU"/>
        </w:rPr>
        <w:t>В результате обучения по программе предшкольной подготовки «</w:t>
      </w:r>
      <w:r>
        <w:rPr>
          <w:lang w:eastAsia="ru-RU"/>
        </w:rPr>
        <w:t>Введение в школьную жизнь</w:t>
      </w:r>
      <w:r w:rsidRPr="00D5565E">
        <w:rPr>
          <w:lang w:eastAsia="ru-RU"/>
        </w:rPr>
        <w:t xml:space="preserve">» ребенок должен </w:t>
      </w:r>
      <w:r w:rsidRPr="00D5565E">
        <w:rPr>
          <w:b/>
          <w:bCs/>
          <w:lang w:eastAsia="ru-RU"/>
        </w:rPr>
        <w:t>знать</w:t>
      </w:r>
      <w:r w:rsidRPr="00D5565E">
        <w:rPr>
          <w:lang w:eastAsia="ru-RU"/>
        </w:rPr>
        <w:t xml:space="preserve">: </w:t>
      </w:r>
    </w:p>
    <w:p w:rsidR="000A3A25" w:rsidRPr="00D5565E" w:rsidRDefault="000A3A25" w:rsidP="000A3A25">
      <w:pPr>
        <w:numPr>
          <w:ilvl w:val="0"/>
          <w:numId w:val="9"/>
        </w:numPr>
        <w:suppressAutoHyphens w:val="0"/>
        <w:spacing w:before="100" w:beforeAutospacing="1" w:after="100" w:afterAutospacing="1"/>
        <w:rPr>
          <w:lang w:eastAsia="ru-RU"/>
        </w:rPr>
      </w:pPr>
      <w:r w:rsidRPr="00D5565E">
        <w:rPr>
          <w:lang w:eastAsia="ru-RU"/>
        </w:rPr>
        <w:t xml:space="preserve">состав чисел 2, 3, 4, 5; </w:t>
      </w:r>
    </w:p>
    <w:p w:rsidR="000A3A25" w:rsidRPr="00D5565E" w:rsidRDefault="000A3A25" w:rsidP="000A3A25">
      <w:pPr>
        <w:numPr>
          <w:ilvl w:val="0"/>
          <w:numId w:val="9"/>
        </w:numPr>
        <w:suppressAutoHyphens w:val="0"/>
        <w:spacing w:before="100" w:beforeAutospacing="1" w:after="100" w:afterAutospacing="1"/>
        <w:rPr>
          <w:lang w:eastAsia="ru-RU"/>
        </w:rPr>
      </w:pPr>
      <w:r w:rsidRPr="00D5565E">
        <w:rPr>
          <w:lang w:eastAsia="ru-RU"/>
        </w:rPr>
        <w:t xml:space="preserve">названия текущего месяца, последовательность дней недели. </w:t>
      </w:r>
    </w:p>
    <w:p w:rsidR="000A3A25" w:rsidRDefault="000A3A25" w:rsidP="000A3A25">
      <w:pPr>
        <w:spacing w:after="240"/>
        <w:ind w:left="720"/>
        <w:jc w:val="center"/>
        <w:rPr>
          <w:b/>
        </w:rPr>
      </w:pPr>
    </w:p>
    <w:p w:rsidR="000A3A25" w:rsidRDefault="000A3A25" w:rsidP="000A3A25">
      <w:pPr>
        <w:spacing w:after="240"/>
        <w:ind w:left="720"/>
        <w:jc w:val="center"/>
        <w:rPr>
          <w:b/>
        </w:rPr>
      </w:pPr>
    </w:p>
    <w:p w:rsidR="000A3A25" w:rsidRDefault="000A3A25" w:rsidP="000A3A25">
      <w:pPr>
        <w:spacing w:after="240"/>
        <w:ind w:left="720"/>
        <w:jc w:val="center"/>
        <w:rPr>
          <w:b/>
        </w:rPr>
      </w:pPr>
    </w:p>
    <w:p w:rsidR="000A3A25" w:rsidRDefault="000A3A25" w:rsidP="000A3A25">
      <w:pPr>
        <w:spacing w:after="240"/>
        <w:ind w:left="720"/>
        <w:jc w:val="center"/>
        <w:rPr>
          <w:b/>
        </w:rPr>
      </w:pPr>
    </w:p>
    <w:p w:rsidR="000A3A25" w:rsidRDefault="000A3A25" w:rsidP="000A3A25">
      <w:pPr>
        <w:suppressAutoHyphens w:val="0"/>
        <w:spacing w:before="100" w:beforeAutospacing="1" w:after="100" w:afterAutospacing="1"/>
        <w:ind w:left="720"/>
        <w:rPr>
          <w:lang w:eastAsia="ru-RU"/>
        </w:rPr>
      </w:pPr>
    </w:p>
    <w:p w:rsidR="000C1DDF" w:rsidRPr="000C1DDF" w:rsidRDefault="000C1DDF" w:rsidP="000A3A25">
      <w:pPr>
        <w:suppressAutoHyphens w:val="0"/>
        <w:spacing w:before="100" w:beforeAutospacing="1" w:after="100" w:afterAutospacing="1"/>
        <w:ind w:left="720"/>
        <w:rPr>
          <w:sz w:val="96"/>
          <w:szCs w:val="96"/>
          <w:lang w:eastAsia="ru-RU"/>
        </w:rPr>
        <w:sectPr w:rsidR="000C1DDF" w:rsidRPr="000C1DDF" w:rsidSect="00A9162B">
          <w:pgSz w:w="11906" w:h="16838"/>
          <w:pgMar w:top="851" w:right="522" w:bottom="851" w:left="1123" w:header="720" w:footer="720" w:gutter="0"/>
          <w:cols w:space="720"/>
          <w:docGrid w:linePitch="360"/>
        </w:sectPr>
      </w:pPr>
    </w:p>
    <w:p w:rsidR="00A133D5" w:rsidRPr="00A133D5" w:rsidRDefault="00A133D5" w:rsidP="000A3A25">
      <w:pPr>
        <w:suppressAutoHyphens w:val="0"/>
        <w:spacing w:before="100" w:beforeAutospacing="1" w:after="100" w:afterAutospacing="1"/>
        <w:ind w:left="720"/>
        <w:rPr>
          <w:lang w:eastAsia="ru-RU"/>
        </w:rPr>
      </w:pPr>
    </w:p>
    <w:p w:rsidR="00A133D5" w:rsidRPr="00A133D5" w:rsidRDefault="00A133D5" w:rsidP="00A133D5">
      <w:pPr>
        <w:ind w:firstLine="13"/>
        <w:jc w:val="both"/>
      </w:pPr>
    </w:p>
    <w:p w:rsidR="00A133D5" w:rsidRPr="00A133D5" w:rsidRDefault="00A133D5" w:rsidP="00A133D5">
      <w:pPr>
        <w:ind w:firstLine="13"/>
        <w:jc w:val="both"/>
      </w:pPr>
    </w:p>
    <w:p w:rsidR="007F24C3" w:rsidRDefault="000A3A25">
      <w:pPr>
        <w:jc w:val="center"/>
        <w:rPr>
          <w:b/>
          <w:bCs/>
          <w:i/>
        </w:rPr>
      </w:pPr>
      <w:r>
        <w:rPr>
          <w:b/>
          <w:bCs/>
          <w:i/>
        </w:rPr>
        <w:t>Кал</w:t>
      </w:r>
      <w:r w:rsidR="007F24C3">
        <w:rPr>
          <w:b/>
          <w:bCs/>
          <w:i/>
        </w:rPr>
        <w:t xml:space="preserve">ендарно-тематическое планирование курса «Введение в школьную жизнь» </w:t>
      </w:r>
    </w:p>
    <w:p w:rsidR="007F24C3" w:rsidRDefault="007F24C3">
      <w:pPr>
        <w:jc w:val="center"/>
        <w:rPr>
          <w:b/>
          <w:bCs/>
          <w:i/>
        </w:rPr>
      </w:pPr>
      <w:r>
        <w:rPr>
          <w:b/>
          <w:bCs/>
          <w:i/>
        </w:rPr>
        <w:t>на 2013-14 учебный год</w:t>
      </w:r>
    </w:p>
    <w:p w:rsidR="007F24C3" w:rsidRDefault="007F24C3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6"/>
        <w:gridCol w:w="919"/>
        <w:gridCol w:w="856"/>
        <w:gridCol w:w="3328"/>
        <w:gridCol w:w="179"/>
        <w:gridCol w:w="4490"/>
        <w:gridCol w:w="3720"/>
      </w:tblGrid>
      <w:tr w:rsidR="007F24C3" w:rsidTr="002E5F6E">
        <w:trPr>
          <w:trHeight w:val="1077"/>
        </w:trPr>
        <w:tc>
          <w:tcPr>
            <w:tcW w:w="1126" w:type="dxa"/>
          </w:tcPr>
          <w:p w:rsidR="007F24C3" w:rsidRPr="002E5F6E" w:rsidRDefault="007F24C3" w:rsidP="002E5F6E">
            <w:pPr>
              <w:snapToGrid w:val="0"/>
              <w:jc w:val="center"/>
              <w:rPr>
                <w:b/>
              </w:rPr>
            </w:pPr>
            <w:r w:rsidRPr="002E5F6E">
              <w:rPr>
                <w:b/>
              </w:rPr>
              <w:t>Дата</w:t>
            </w:r>
          </w:p>
        </w:tc>
        <w:tc>
          <w:tcPr>
            <w:tcW w:w="1775" w:type="dxa"/>
            <w:gridSpan w:val="2"/>
          </w:tcPr>
          <w:p w:rsidR="007F24C3" w:rsidRPr="002E5F6E" w:rsidRDefault="007F24C3" w:rsidP="002E5F6E">
            <w:pPr>
              <w:snapToGrid w:val="0"/>
              <w:jc w:val="center"/>
              <w:rPr>
                <w:b/>
              </w:rPr>
            </w:pPr>
            <w:r w:rsidRPr="002E5F6E">
              <w:rPr>
                <w:b/>
              </w:rPr>
              <w:t>№ урока п/п</w:t>
            </w:r>
          </w:p>
        </w:tc>
        <w:tc>
          <w:tcPr>
            <w:tcW w:w="3328" w:type="dxa"/>
          </w:tcPr>
          <w:p w:rsidR="007F24C3" w:rsidRPr="002E5F6E" w:rsidRDefault="007F24C3" w:rsidP="002E5F6E">
            <w:pPr>
              <w:snapToGrid w:val="0"/>
              <w:jc w:val="center"/>
              <w:rPr>
                <w:b/>
              </w:rPr>
            </w:pPr>
          </w:p>
          <w:p w:rsidR="007F24C3" w:rsidRPr="002E5F6E" w:rsidRDefault="007F24C3" w:rsidP="002E5F6E">
            <w:pPr>
              <w:jc w:val="center"/>
              <w:rPr>
                <w:b/>
              </w:rPr>
            </w:pPr>
            <w:r w:rsidRPr="002E5F6E">
              <w:rPr>
                <w:b/>
              </w:rPr>
              <w:t xml:space="preserve">Тема урока </w:t>
            </w:r>
          </w:p>
        </w:tc>
        <w:tc>
          <w:tcPr>
            <w:tcW w:w="4669" w:type="dxa"/>
            <w:gridSpan w:val="2"/>
          </w:tcPr>
          <w:p w:rsidR="007F24C3" w:rsidRPr="002E5F6E" w:rsidRDefault="007F24C3" w:rsidP="002E5F6E">
            <w:pPr>
              <w:snapToGrid w:val="0"/>
              <w:jc w:val="center"/>
              <w:rPr>
                <w:b/>
              </w:rPr>
            </w:pPr>
            <w:r w:rsidRPr="002E5F6E">
              <w:rPr>
                <w:b/>
              </w:rPr>
              <w:t>Цель (цели) урока</w:t>
            </w:r>
          </w:p>
        </w:tc>
        <w:tc>
          <w:tcPr>
            <w:tcW w:w="3720" w:type="dxa"/>
          </w:tcPr>
          <w:p w:rsidR="007F24C3" w:rsidRPr="002E5F6E" w:rsidRDefault="007F24C3" w:rsidP="002E5F6E">
            <w:pPr>
              <w:snapToGrid w:val="0"/>
              <w:jc w:val="center"/>
              <w:rPr>
                <w:b/>
              </w:rPr>
            </w:pPr>
            <w:r w:rsidRPr="002E5F6E">
              <w:rPr>
                <w:b/>
              </w:rPr>
              <w:t>Формирование УУД</w:t>
            </w:r>
          </w:p>
          <w:p w:rsidR="007F24C3" w:rsidRDefault="007F24C3" w:rsidP="002E5F6E">
            <w:pPr>
              <w:jc w:val="center"/>
            </w:pPr>
            <w:r>
              <w:t>(основных на занятии)</w:t>
            </w:r>
          </w:p>
        </w:tc>
      </w:tr>
      <w:tr w:rsidR="007F24C3" w:rsidTr="002E5F6E">
        <w:trPr>
          <w:trHeight w:val="154"/>
        </w:trPr>
        <w:tc>
          <w:tcPr>
            <w:tcW w:w="1126" w:type="dxa"/>
            <w:vMerge w:val="restart"/>
          </w:tcPr>
          <w:p w:rsidR="007F24C3" w:rsidRDefault="007F24C3" w:rsidP="002E5F6E">
            <w:pPr>
              <w:snapToGrid w:val="0"/>
              <w:jc w:val="center"/>
            </w:pPr>
          </w:p>
        </w:tc>
        <w:tc>
          <w:tcPr>
            <w:tcW w:w="919" w:type="dxa"/>
          </w:tcPr>
          <w:p w:rsidR="007F24C3" w:rsidRPr="002E5F6E" w:rsidRDefault="007F24C3" w:rsidP="002E5F6E">
            <w:pPr>
              <w:snapToGrid w:val="0"/>
              <w:jc w:val="center"/>
              <w:rPr>
                <w:b/>
              </w:rPr>
            </w:pPr>
            <w:r w:rsidRPr="002E5F6E">
              <w:rPr>
                <w:b/>
              </w:rPr>
              <w:t>1</w:t>
            </w:r>
          </w:p>
        </w:tc>
        <w:tc>
          <w:tcPr>
            <w:tcW w:w="856" w:type="dxa"/>
          </w:tcPr>
          <w:p w:rsidR="007F24C3" w:rsidRPr="002E5F6E" w:rsidRDefault="007F24C3" w:rsidP="002E5F6E">
            <w:pPr>
              <w:snapToGrid w:val="0"/>
              <w:jc w:val="center"/>
              <w:rPr>
                <w:i/>
              </w:rPr>
            </w:pPr>
            <w:r w:rsidRPr="002E5F6E">
              <w:rPr>
                <w:i/>
              </w:rPr>
              <w:t>1</w:t>
            </w:r>
          </w:p>
        </w:tc>
        <w:tc>
          <w:tcPr>
            <w:tcW w:w="3328" w:type="dxa"/>
          </w:tcPr>
          <w:p w:rsidR="007F24C3" w:rsidRPr="002E5F6E" w:rsidRDefault="007F24C3" w:rsidP="002E5F6E">
            <w:pPr>
              <w:snapToGrid w:val="0"/>
              <w:rPr>
                <w:bCs/>
              </w:rPr>
            </w:pPr>
            <w:r w:rsidRPr="002E5F6E">
              <w:rPr>
                <w:bCs/>
              </w:rPr>
              <w:t>Давайте познакомимся</w:t>
            </w:r>
          </w:p>
        </w:tc>
        <w:tc>
          <w:tcPr>
            <w:tcW w:w="4669" w:type="dxa"/>
            <w:gridSpan w:val="2"/>
          </w:tcPr>
          <w:p w:rsidR="007F24C3" w:rsidRDefault="007F24C3" w:rsidP="002E5F6E">
            <w:pPr>
              <w:snapToGrid w:val="0"/>
            </w:pPr>
            <w:r>
              <w:t>Познакомить детей друг с другом, ввести знак “Я”, образовать группы и дать им названия.</w:t>
            </w:r>
          </w:p>
        </w:tc>
        <w:tc>
          <w:tcPr>
            <w:tcW w:w="3720" w:type="dxa"/>
          </w:tcPr>
          <w:p w:rsidR="007F24C3" w:rsidRDefault="007F24C3" w:rsidP="002E5F6E">
            <w:pPr>
              <w:snapToGrid w:val="0"/>
            </w:pPr>
            <w:r w:rsidRPr="002E5F6E">
              <w:rPr>
                <w:i/>
              </w:rPr>
              <w:t>Коммуникативные.</w:t>
            </w:r>
            <w:r>
              <w:t xml:space="preserve"> </w:t>
            </w:r>
          </w:p>
          <w:p w:rsidR="007F24C3" w:rsidRDefault="007F24C3">
            <w:r>
              <w:t>Формирование основ общения друг с другом.</w:t>
            </w:r>
          </w:p>
        </w:tc>
      </w:tr>
      <w:tr w:rsidR="007F24C3" w:rsidTr="002E5F6E">
        <w:trPr>
          <w:trHeight w:val="154"/>
        </w:trPr>
        <w:tc>
          <w:tcPr>
            <w:tcW w:w="1126" w:type="dxa"/>
            <w:vMerge/>
          </w:tcPr>
          <w:p w:rsidR="007F24C3" w:rsidRDefault="007F24C3" w:rsidP="002E5F6E">
            <w:pPr>
              <w:snapToGrid w:val="0"/>
              <w:jc w:val="center"/>
            </w:pPr>
          </w:p>
        </w:tc>
        <w:tc>
          <w:tcPr>
            <w:tcW w:w="919" w:type="dxa"/>
          </w:tcPr>
          <w:p w:rsidR="007F24C3" w:rsidRPr="002E5F6E" w:rsidRDefault="007F24C3" w:rsidP="002E5F6E">
            <w:pPr>
              <w:snapToGrid w:val="0"/>
              <w:jc w:val="center"/>
              <w:rPr>
                <w:b/>
              </w:rPr>
            </w:pPr>
            <w:r w:rsidRPr="002E5F6E">
              <w:rPr>
                <w:b/>
              </w:rPr>
              <w:t>2</w:t>
            </w:r>
          </w:p>
        </w:tc>
        <w:tc>
          <w:tcPr>
            <w:tcW w:w="856" w:type="dxa"/>
          </w:tcPr>
          <w:p w:rsidR="007F24C3" w:rsidRPr="002E5F6E" w:rsidRDefault="007F24C3" w:rsidP="002E5F6E">
            <w:pPr>
              <w:snapToGrid w:val="0"/>
              <w:jc w:val="center"/>
              <w:rPr>
                <w:i/>
              </w:rPr>
            </w:pPr>
            <w:r w:rsidRPr="002E5F6E">
              <w:rPr>
                <w:i/>
              </w:rPr>
              <w:t>2.</w:t>
            </w:r>
          </w:p>
        </w:tc>
        <w:tc>
          <w:tcPr>
            <w:tcW w:w="3328" w:type="dxa"/>
          </w:tcPr>
          <w:p w:rsidR="007F24C3" w:rsidRPr="002E5F6E" w:rsidRDefault="007F24C3" w:rsidP="002E5F6E">
            <w:pPr>
              <w:snapToGrid w:val="0"/>
              <w:rPr>
                <w:bCs/>
              </w:rPr>
            </w:pPr>
            <w:r w:rsidRPr="002E5F6E">
              <w:rPr>
                <w:bCs/>
              </w:rPr>
              <w:t>Режим дня школьника</w:t>
            </w:r>
          </w:p>
        </w:tc>
        <w:tc>
          <w:tcPr>
            <w:tcW w:w="4669" w:type="dxa"/>
            <w:gridSpan w:val="2"/>
          </w:tcPr>
          <w:p w:rsidR="007F24C3" w:rsidRDefault="007F24C3" w:rsidP="002E5F6E">
            <w:pPr>
              <w:snapToGrid w:val="0"/>
            </w:pPr>
            <w:r>
              <w:t>Ввести ленту времени как обозначение длительности временной протяжённости, противопоставление школьных и дошкольных дел. Введение знак «Звонок».</w:t>
            </w:r>
          </w:p>
        </w:tc>
        <w:tc>
          <w:tcPr>
            <w:tcW w:w="3720" w:type="dxa"/>
          </w:tcPr>
          <w:p w:rsidR="007F24C3" w:rsidRPr="002E5F6E" w:rsidRDefault="007F24C3" w:rsidP="002E5F6E">
            <w:pPr>
              <w:snapToGrid w:val="0"/>
              <w:rPr>
                <w:i/>
              </w:rPr>
            </w:pPr>
            <w:r w:rsidRPr="002E5F6E">
              <w:rPr>
                <w:i/>
              </w:rPr>
              <w:t>Познавательные.</w:t>
            </w:r>
          </w:p>
          <w:p w:rsidR="007F24C3" w:rsidRDefault="007F24C3">
            <w:r>
              <w:t>Моделирование.</w:t>
            </w:r>
          </w:p>
        </w:tc>
      </w:tr>
      <w:tr w:rsidR="007F24C3" w:rsidTr="002E5F6E">
        <w:trPr>
          <w:trHeight w:val="154"/>
        </w:trPr>
        <w:tc>
          <w:tcPr>
            <w:tcW w:w="1126" w:type="dxa"/>
            <w:vMerge/>
          </w:tcPr>
          <w:p w:rsidR="007F24C3" w:rsidRDefault="007F24C3" w:rsidP="002E5F6E">
            <w:pPr>
              <w:snapToGrid w:val="0"/>
              <w:jc w:val="center"/>
            </w:pPr>
          </w:p>
        </w:tc>
        <w:tc>
          <w:tcPr>
            <w:tcW w:w="919" w:type="dxa"/>
          </w:tcPr>
          <w:p w:rsidR="007F24C3" w:rsidRPr="002E5F6E" w:rsidRDefault="007F24C3" w:rsidP="002E5F6E">
            <w:pPr>
              <w:snapToGrid w:val="0"/>
              <w:jc w:val="center"/>
              <w:rPr>
                <w:b/>
              </w:rPr>
            </w:pPr>
            <w:r w:rsidRPr="002E5F6E">
              <w:rPr>
                <w:b/>
              </w:rPr>
              <w:t>3</w:t>
            </w:r>
          </w:p>
        </w:tc>
        <w:tc>
          <w:tcPr>
            <w:tcW w:w="856" w:type="dxa"/>
          </w:tcPr>
          <w:p w:rsidR="007F24C3" w:rsidRPr="002E5F6E" w:rsidRDefault="007F24C3" w:rsidP="002E5F6E">
            <w:pPr>
              <w:snapToGrid w:val="0"/>
              <w:jc w:val="center"/>
              <w:rPr>
                <w:i/>
              </w:rPr>
            </w:pPr>
            <w:r w:rsidRPr="002E5F6E">
              <w:rPr>
                <w:i/>
              </w:rPr>
              <w:t>3.</w:t>
            </w:r>
          </w:p>
        </w:tc>
        <w:tc>
          <w:tcPr>
            <w:tcW w:w="3328" w:type="dxa"/>
          </w:tcPr>
          <w:p w:rsidR="007F24C3" w:rsidRPr="002E5F6E" w:rsidRDefault="007F24C3" w:rsidP="002E5F6E">
            <w:pPr>
              <w:snapToGrid w:val="0"/>
              <w:rPr>
                <w:bCs/>
              </w:rPr>
            </w:pPr>
            <w:r w:rsidRPr="002E5F6E">
              <w:rPr>
                <w:bCs/>
              </w:rPr>
              <w:t>Я и мои товарищи</w:t>
            </w:r>
          </w:p>
        </w:tc>
        <w:tc>
          <w:tcPr>
            <w:tcW w:w="4669" w:type="dxa"/>
            <w:gridSpan w:val="2"/>
          </w:tcPr>
          <w:p w:rsidR="007F24C3" w:rsidRDefault="007F24C3" w:rsidP="002E5F6E">
            <w:pPr>
              <w:snapToGrid w:val="0"/>
            </w:pPr>
            <w:r>
              <w:t>Ввести схему класса, устанавливать взаимно-однозначные соответствия между элементами схемы.</w:t>
            </w:r>
          </w:p>
        </w:tc>
        <w:tc>
          <w:tcPr>
            <w:tcW w:w="3720" w:type="dxa"/>
          </w:tcPr>
          <w:p w:rsidR="007F24C3" w:rsidRPr="002E5F6E" w:rsidRDefault="007F24C3" w:rsidP="002E5F6E">
            <w:pPr>
              <w:snapToGrid w:val="0"/>
              <w:rPr>
                <w:i/>
              </w:rPr>
            </w:pPr>
            <w:r w:rsidRPr="002E5F6E">
              <w:rPr>
                <w:i/>
              </w:rPr>
              <w:t>Познавательные.</w:t>
            </w:r>
          </w:p>
          <w:p w:rsidR="007F24C3" w:rsidRDefault="007F24C3">
            <w:r>
              <w:t>Моделирование. Составление схемы, использование значков.</w:t>
            </w:r>
          </w:p>
        </w:tc>
      </w:tr>
      <w:tr w:rsidR="007F24C3" w:rsidTr="002E5F6E">
        <w:trPr>
          <w:trHeight w:val="154"/>
        </w:trPr>
        <w:tc>
          <w:tcPr>
            <w:tcW w:w="1126" w:type="dxa"/>
            <w:vMerge w:val="restart"/>
          </w:tcPr>
          <w:p w:rsidR="007F24C3" w:rsidRDefault="007F24C3" w:rsidP="002E5F6E">
            <w:pPr>
              <w:snapToGrid w:val="0"/>
              <w:jc w:val="center"/>
            </w:pPr>
          </w:p>
        </w:tc>
        <w:tc>
          <w:tcPr>
            <w:tcW w:w="919" w:type="dxa"/>
          </w:tcPr>
          <w:p w:rsidR="007F24C3" w:rsidRPr="002E5F6E" w:rsidRDefault="007F24C3" w:rsidP="002E5F6E">
            <w:pPr>
              <w:snapToGrid w:val="0"/>
              <w:jc w:val="center"/>
              <w:rPr>
                <w:b/>
              </w:rPr>
            </w:pPr>
            <w:r w:rsidRPr="002E5F6E">
              <w:rPr>
                <w:b/>
              </w:rPr>
              <w:t>4</w:t>
            </w:r>
          </w:p>
        </w:tc>
        <w:tc>
          <w:tcPr>
            <w:tcW w:w="856" w:type="dxa"/>
          </w:tcPr>
          <w:p w:rsidR="007F24C3" w:rsidRPr="002E5F6E" w:rsidRDefault="007F24C3" w:rsidP="002E5F6E">
            <w:pPr>
              <w:snapToGrid w:val="0"/>
              <w:jc w:val="center"/>
              <w:rPr>
                <w:i/>
              </w:rPr>
            </w:pPr>
            <w:r w:rsidRPr="002E5F6E">
              <w:rPr>
                <w:i/>
              </w:rPr>
              <w:t>1.</w:t>
            </w:r>
          </w:p>
        </w:tc>
        <w:tc>
          <w:tcPr>
            <w:tcW w:w="3328" w:type="dxa"/>
          </w:tcPr>
          <w:p w:rsidR="007F24C3" w:rsidRDefault="007F24C3" w:rsidP="002E5F6E">
            <w:pPr>
              <w:snapToGrid w:val="0"/>
            </w:pPr>
            <w:r>
              <w:t>Приветствие друг друга.</w:t>
            </w:r>
          </w:p>
        </w:tc>
        <w:tc>
          <w:tcPr>
            <w:tcW w:w="4669" w:type="dxa"/>
            <w:gridSpan w:val="2"/>
          </w:tcPr>
          <w:p w:rsidR="007F24C3" w:rsidRDefault="007F24C3" w:rsidP="002E5F6E">
            <w:pPr>
              <w:snapToGrid w:val="0"/>
            </w:pPr>
            <w:r>
              <w:t>Познакомить с разными формами приветствия.</w:t>
            </w:r>
          </w:p>
        </w:tc>
        <w:tc>
          <w:tcPr>
            <w:tcW w:w="3720" w:type="dxa"/>
          </w:tcPr>
          <w:p w:rsidR="007F24C3" w:rsidRDefault="007F24C3" w:rsidP="002E5F6E">
            <w:pPr>
              <w:snapToGrid w:val="0"/>
            </w:pPr>
            <w:r w:rsidRPr="002E5F6E">
              <w:rPr>
                <w:i/>
              </w:rPr>
              <w:t>Коммуникативные.</w:t>
            </w:r>
            <w:r>
              <w:t xml:space="preserve"> </w:t>
            </w:r>
          </w:p>
          <w:p w:rsidR="007F24C3" w:rsidRDefault="007F24C3">
            <w:r>
              <w:t>Формирование основ общения друг с другом.</w:t>
            </w:r>
          </w:p>
          <w:p w:rsidR="007F24C3" w:rsidRPr="002E5F6E" w:rsidRDefault="007F24C3">
            <w:pPr>
              <w:rPr>
                <w:i/>
              </w:rPr>
            </w:pPr>
            <w:r w:rsidRPr="002E5F6E">
              <w:rPr>
                <w:i/>
              </w:rPr>
              <w:t>Личностные.</w:t>
            </w:r>
          </w:p>
          <w:p w:rsidR="007F24C3" w:rsidRDefault="007F24C3">
            <w:r>
              <w:t>Формирование основ нравственно-этической ориентации.</w:t>
            </w:r>
          </w:p>
        </w:tc>
      </w:tr>
      <w:tr w:rsidR="007F24C3" w:rsidTr="002E5F6E">
        <w:trPr>
          <w:trHeight w:val="154"/>
        </w:trPr>
        <w:tc>
          <w:tcPr>
            <w:tcW w:w="1126" w:type="dxa"/>
            <w:vMerge/>
          </w:tcPr>
          <w:p w:rsidR="007F24C3" w:rsidRDefault="007F24C3" w:rsidP="002E5F6E">
            <w:pPr>
              <w:snapToGrid w:val="0"/>
              <w:jc w:val="center"/>
            </w:pPr>
          </w:p>
        </w:tc>
        <w:tc>
          <w:tcPr>
            <w:tcW w:w="919" w:type="dxa"/>
          </w:tcPr>
          <w:p w:rsidR="007F24C3" w:rsidRPr="002E5F6E" w:rsidRDefault="007F24C3" w:rsidP="002E5F6E">
            <w:pPr>
              <w:snapToGrid w:val="0"/>
              <w:jc w:val="center"/>
              <w:rPr>
                <w:b/>
              </w:rPr>
            </w:pPr>
            <w:r w:rsidRPr="002E5F6E">
              <w:rPr>
                <w:b/>
              </w:rPr>
              <w:t>5</w:t>
            </w:r>
          </w:p>
        </w:tc>
        <w:tc>
          <w:tcPr>
            <w:tcW w:w="856" w:type="dxa"/>
          </w:tcPr>
          <w:p w:rsidR="007F24C3" w:rsidRPr="002E5F6E" w:rsidRDefault="007F24C3" w:rsidP="002E5F6E">
            <w:pPr>
              <w:snapToGrid w:val="0"/>
              <w:jc w:val="center"/>
              <w:rPr>
                <w:i/>
              </w:rPr>
            </w:pPr>
            <w:r w:rsidRPr="002E5F6E">
              <w:rPr>
                <w:i/>
              </w:rPr>
              <w:t>2.</w:t>
            </w:r>
          </w:p>
        </w:tc>
        <w:tc>
          <w:tcPr>
            <w:tcW w:w="3328" w:type="dxa"/>
          </w:tcPr>
          <w:p w:rsidR="007F24C3" w:rsidRDefault="007F24C3" w:rsidP="002E5F6E">
            <w:pPr>
              <w:snapToGrid w:val="0"/>
            </w:pPr>
            <w:r>
              <w:t>Введение знак «Хор», противопоставление знаку «Я».</w:t>
            </w:r>
          </w:p>
        </w:tc>
        <w:tc>
          <w:tcPr>
            <w:tcW w:w="4669" w:type="dxa"/>
            <w:gridSpan w:val="2"/>
          </w:tcPr>
          <w:p w:rsidR="007F24C3" w:rsidRDefault="007F24C3" w:rsidP="002E5F6E">
            <w:pPr>
              <w:snapToGrid w:val="0"/>
            </w:pPr>
            <w:r>
              <w:t>Познакомить с новым знаком «Хор». Учить отличать форму ответа от содержания ответа, оценивать собственные возможности.</w:t>
            </w:r>
          </w:p>
        </w:tc>
        <w:tc>
          <w:tcPr>
            <w:tcW w:w="3720" w:type="dxa"/>
          </w:tcPr>
          <w:p w:rsidR="007F24C3" w:rsidRPr="002E5F6E" w:rsidRDefault="007F24C3" w:rsidP="002E5F6E">
            <w:pPr>
              <w:snapToGrid w:val="0"/>
              <w:rPr>
                <w:i/>
              </w:rPr>
            </w:pPr>
            <w:r w:rsidRPr="002E5F6E">
              <w:rPr>
                <w:i/>
              </w:rPr>
              <w:t>Регулятивные.</w:t>
            </w:r>
          </w:p>
          <w:p w:rsidR="007F24C3" w:rsidRDefault="007F24C3">
            <w:r>
              <w:t>Самооценка.</w:t>
            </w:r>
          </w:p>
        </w:tc>
      </w:tr>
      <w:tr w:rsidR="007F24C3" w:rsidTr="002E5F6E">
        <w:trPr>
          <w:trHeight w:val="154"/>
        </w:trPr>
        <w:tc>
          <w:tcPr>
            <w:tcW w:w="1126" w:type="dxa"/>
            <w:vMerge/>
          </w:tcPr>
          <w:p w:rsidR="007F24C3" w:rsidRDefault="007F24C3" w:rsidP="002E5F6E">
            <w:pPr>
              <w:snapToGrid w:val="0"/>
              <w:jc w:val="center"/>
            </w:pPr>
          </w:p>
        </w:tc>
        <w:tc>
          <w:tcPr>
            <w:tcW w:w="919" w:type="dxa"/>
          </w:tcPr>
          <w:p w:rsidR="007F24C3" w:rsidRPr="002E5F6E" w:rsidRDefault="007F24C3" w:rsidP="002E5F6E">
            <w:pPr>
              <w:snapToGrid w:val="0"/>
              <w:jc w:val="center"/>
              <w:rPr>
                <w:b/>
              </w:rPr>
            </w:pPr>
            <w:r w:rsidRPr="002E5F6E">
              <w:rPr>
                <w:b/>
              </w:rPr>
              <w:t>6</w:t>
            </w:r>
          </w:p>
        </w:tc>
        <w:tc>
          <w:tcPr>
            <w:tcW w:w="856" w:type="dxa"/>
          </w:tcPr>
          <w:p w:rsidR="007F24C3" w:rsidRPr="002E5F6E" w:rsidRDefault="007F24C3" w:rsidP="002E5F6E">
            <w:pPr>
              <w:snapToGrid w:val="0"/>
              <w:jc w:val="center"/>
              <w:rPr>
                <w:i/>
              </w:rPr>
            </w:pPr>
            <w:r w:rsidRPr="002E5F6E">
              <w:rPr>
                <w:i/>
              </w:rPr>
              <w:t>3.</w:t>
            </w:r>
          </w:p>
        </w:tc>
        <w:tc>
          <w:tcPr>
            <w:tcW w:w="3328" w:type="dxa"/>
          </w:tcPr>
          <w:p w:rsidR="007F24C3" w:rsidRDefault="007F24C3" w:rsidP="002E5F6E">
            <w:pPr>
              <w:snapToGrid w:val="0"/>
            </w:pPr>
            <w:r>
              <w:t>Оценка.</w:t>
            </w:r>
          </w:p>
        </w:tc>
        <w:tc>
          <w:tcPr>
            <w:tcW w:w="4669" w:type="dxa"/>
            <w:gridSpan w:val="2"/>
          </w:tcPr>
          <w:p w:rsidR="007F24C3" w:rsidRDefault="007F24C3" w:rsidP="002E5F6E">
            <w:pPr>
              <w:snapToGrid w:val="0"/>
            </w:pPr>
            <w:r>
              <w:t>Ввести различение оценок за красоту и за правильность. Познакомить с критерием оценки.</w:t>
            </w:r>
          </w:p>
        </w:tc>
        <w:tc>
          <w:tcPr>
            <w:tcW w:w="3720" w:type="dxa"/>
          </w:tcPr>
          <w:p w:rsidR="007F24C3" w:rsidRPr="002E5F6E" w:rsidRDefault="007F24C3" w:rsidP="002E5F6E">
            <w:pPr>
              <w:snapToGrid w:val="0"/>
              <w:rPr>
                <w:i/>
              </w:rPr>
            </w:pPr>
            <w:r w:rsidRPr="002E5F6E">
              <w:rPr>
                <w:i/>
              </w:rPr>
              <w:t>Регулятивные.</w:t>
            </w:r>
          </w:p>
          <w:p w:rsidR="007F24C3" w:rsidRDefault="007F24C3">
            <w:r>
              <w:t xml:space="preserve">Оценка с помощью моделей или знаков. </w:t>
            </w:r>
          </w:p>
        </w:tc>
      </w:tr>
      <w:tr w:rsidR="007F24C3" w:rsidTr="002E5F6E">
        <w:trPr>
          <w:trHeight w:val="154"/>
        </w:trPr>
        <w:tc>
          <w:tcPr>
            <w:tcW w:w="1126" w:type="dxa"/>
            <w:vMerge w:val="restart"/>
          </w:tcPr>
          <w:p w:rsidR="007F24C3" w:rsidRDefault="007F24C3" w:rsidP="002E5F6E">
            <w:pPr>
              <w:snapToGrid w:val="0"/>
              <w:jc w:val="center"/>
            </w:pPr>
          </w:p>
          <w:p w:rsidR="007F24C3" w:rsidRDefault="007F24C3" w:rsidP="002E5F6E">
            <w:pPr>
              <w:snapToGrid w:val="0"/>
              <w:jc w:val="center"/>
            </w:pPr>
          </w:p>
        </w:tc>
        <w:tc>
          <w:tcPr>
            <w:tcW w:w="919" w:type="dxa"/>
          </w:tcPr>
          <w:p w:rsidR="007F24C3" w:rsidRPr="002E5F6E" w:rsidRDefault="007F24C3" w:rsidP="002E5F6E">
            <w:pPr>
              <w:snapToGrid w:val="0"/>
              <w:jc w:val="center"/>
              <w:rPr>
                <w:b/>
              </w:rPr>
            </w:pPr>
            <w:r w:rsidRPr="002E5F6E">
              <w:rPr>
                <w:b/>
              </w:rPr>
              <w:lastRenderedPageBreak/>
              <w:t>7</w:t>
            </w:r>
          </w:p>
        </w:tc>
        <w:tc>
          <w:tcPr>
            <w:tcW w:w="856" w:type="dxa"/>
          </w:tcPr>
          <w:p w:rsidR="007F24C3" w:rsidRPr="002E5F6E" w:rsidRDefault="007F24C3" w:rsidP="002E5F6E">
            <w:pPr>
              <w:snapToGrid w:val="0"/>
              <w:jc w:val="center"/>
              <w:rPr>
                <w:i/>
              </w:rPr>
            </w:pPr>
            <w:r w:rsidRPr="002E5F6E">
              <w:rPr>
                <w:i/>
              </w:rPr>
              <w:t>1.</w:t>
            </w:r>
          </w:p>
        </w:tc>
        <w:tc>
          <w:tcPr>
            <w:tcW w:w="3328" w:type="dxa"/>
          </w:tcPr>
          <w:p w:rsidR="007F24C3" w:rsidRDefault="007F24C3" w:rsidP="002E5F6E">
            <w:pPr>
              <w:snapToGrid w:val="0"/>
            </w:pPr>
            <w:r>
              <w:t>Учимся работать вместе.</w:t>
            </w:r>
          </w:p>
        </w:tc>
        <w:tc>
          <w:tcPr>
            <w:tcW w:w="4669" w:type="dxa"/>
            <w:gridSpan w:val="2"/>
          </w:tcPr>
          <w:p w:rsidR="007F24C3" w:rsidRDefault="007F24C3" w:rsidP="002E5F6E">
            <w:pPr>
              <w:snapToGrid w:val="0"/>
            </w:pPr>
            <w:r>
              <w:t xml:space="preserve">Начать формирование представления о </w:t>
            </w:r>
            <w:r>
              <w:lastRenderedPageBreak/>
              <w:t>совместной детской работе. Ввести знак «Мы».</w:t>
            </w:r>
          </w:p>
        </w:tc>
        <w:tc>
          <w:tcPr>
            <w:tcW w:w="3720" w:type="dxa"/>
          </w:tcPr>
          <w:p w:rsidR="007F24C3" w:rsidRDefault="007F24C3" w:rsidP="002E5F6E">
            <w:pPr>
              <w:snapToGrid w:val="0"/>
            </w:pPr>
            <w:r w:rsidRPr="002E5F6E">
              <w:rPr>
                <w:i/>
              </w:rPr>
              <w:lastRenderedPageBreak/>
              <w:t>Коммуникативные.</w:t>
            </w:r>
            <w:r>
              <w:t xml:space="preserve"> </w:t>
            </w:r>
          </w:p>
          <w:p w:rsidR="007F24C3" w:rsidRDefault="007F24C3">
            <w:r>
              <w:lastRenderedPageBreak/>
              <w:t>Формирование основ общения друг с другом, умения договариваться.</w:t>
            </w:r>
          </w:p>
        </w:tc>
      </w:tr>
      <w:tr w:rsidR="007F24C3" w:rsidTr="002E5F6E">
        <w:trPr>
          <w:trHeight w:val="154"/>
        </w:trPr>
        <w:tc>
          <w:tcPr>
            <w:tcW w:w="1126" w:type="dxa"/>
            <w:vMerge/>
          </w:tcPr>
          <w:p w:rsidR="007F24C3" w:rsidRDefault="007F24C3" w:rsidP="002E5F6E">
            <w:pPr>
              <w:snapToGrid w:val="0"/>
              <w:jc w:val="center"/>
            </w:pPr>
          </w:p>
        </w:tc>
        <w:tc>
          <w:tcPr>
            <w:tcW w:w="919" w:type="dxa"/>
          </w:tcPr>
          <w:p w:rsidR="007F24C3" w:rsidRPr="002E5F6E" w:rsidRDefault="007F24C3" w:rsidP="002E5F6E">
            <w:pPr>
              <w:snapToGrid w:val="0"/>
              <w:jc w:val="center"/>
              <w:rPr>
                <w:b/>
              </w:rPr>
            </w:pPr>
            <w:r w:rsidRPr="002E5F6E">
              <w:rPr>
                <w:b/>
              </w:rPr>
              <w:t>8</w:t>
            </w:r>
          </w:p>
        </w:tc>
        <w:tc>
          <w:tcPr>
            <w:tcW w:w="856" w:type="dxa"/>
          </w:tcPr>
          <w:p w:rsidR="007F24C3" w:rsidRPr="002E5F6E" w:rsidRDefault="007F24C3" w:rsidP="002E5F6E">
            <w:pPr>
              <w:snapToGrid w:val="0"/>
              <w:jc w:val="center"/>
              <w:rPr>
                <w:i/>
              </w:rPr>
            </w:pPr>
            <w:r w:rsidRPr="002E5F6E">
              <w:rPr>
                <w:i/>
              </w:rPr>
              <w:t>2.</w:t>
            </w:r>
          </w:p>
        </w:tc>
        <w:tc>
          <w:tcPr>
            <w:tcW w:w="3328" w:type="dxa"/>
          </w:tcPr>
          <w:p w:rsidR="007F24C3" w:rsidRDefault="007F24C3" w:rsidP="002E5F6E">
            <w:pPr>
              <w:snapToGrid w:val="0"/>
            </w:pPr>
            <w:r>
              <w:t>Детское сотрудничество.</w:t>
            </w:r>
          </w:p>
        </w:tc>
        <w:tc>
          <w:tcPr>
            <w:tcW w:w="4669" w:type="dxa"/>
            <w:gridSpan w:val="2"/>
          </w:tcPr>
          <w:p w:rsidR="007F24C3" w:rsidRDefault="007F24C3" w:rsidP="002E5F6E">
            <w:pPr>
              <w:snapToGrid w:val="0"/>
            </w:pPr>
            <w:r>
              <w:t>Формировать умение у учащихся слушать друг-друга, адресоваться друг к другу, ждать реакции на свои о</w:t>
            </w:r>
            <w:r w:rsidR="00E75814">
              <w:t>тветы. Ввести знаки «+» и    «-«</w:t>
            </w:r>
            <w:r>
              <w:t xml:space="preserve">. </w:t>
            </w:r>
          </w:p>
        </w:tc>
        <w:tc>
          <w:tcPr>
            <w:tcW w:w="3720" w:type="dxa"/>
          </w:tcPr>
          <w:p w:rsidR="007F24C3" w:rsidRDefault="007F24C3" w:rsidP="002E5F6E">
            <w:pPr>
              <w:snapToGrid w:val="0"/>
            </w:pPr>
            <w:r w:rsidRPr="002E5F6E">
              <w:rPr>
                <w:i/>
              </w:rPr>
              <w:t>Коммуникативные.</w:t>
            </w:r>
            <w:r>
              <w:t xml:space="preserve"> </w:t>
            </w:r>
          </w:p>
          <w:p w:rsidR="007F24C3" w:rsidRDefault="007F24C3">
            <w:r>
              <w:t>Формирование основ общения друг с другом, умения договариваться и распределять роли.</w:t>
            </w:r>
          </w:p>
        </w:tc>
      </w:tr>
      <w:tr w:rsidR="007F24C3" w:rsidTr="002E5F6E">
        <w:trPr>
          <w:trHeight w:val="154"/>
        </w:trPr>
        <w:tc>
          <w:tcPr>
            <w:tcW w:w="1126" w:type="dxa"/>
            <w:vMerge/>
          </w:tcPr>
          <w:p w:rsidR="007F24C3" w:rsidRDefault="007F24C3" w:rsidP="002E5F6E">
            <w:pPr>
              <w:snapToGrid w:val="0"/>
              <w:jc w:val="center"/>
            </w:pPr>
          </w:p>
        </w:tc>
        <w:tc>
          <w:tcPr>
            <w:tcW w:w="919" w:type="dxa"/>
          </w:tcPr>
          <w:p w:rsidR="007F24C3" w:rsidRPr="002E5F6E" w:rsidRDefault="007F24C3" w:rsidP="002E5F6E">
            <w:pPr>
              <w:snapToGrid w:val="0"/>
              <w:jc w:val="center"/>
              <w:rPr>
                <w:b/>
              </w:rPr>
            </w:pPr>
            <w:r w:rsidRPr="002E5F6E">
              <w:rPr>
                <w:b/>
              </w:rPr>
              <w:t>9</w:t>
            </w:r>
          </w:p>
        </w:tc>
        <w:tc>
          <w:tcPr>
            <w:tcW w:w="856" w:type="dxa"/>
          </w:tcPr>
          <w:p w:rsidR="007F24C3" w:rsidRPr="002E5F6E" w:rsidRDefault="007F24C3" w:rsidP="002E5F6E">
            <w:pPr>
              <w:snapToGrid w:val="0"/>
              <w:jc w:val="center"/>
              <w:rPr>
                <w:i/>
              </w:rPr>
            </w:pPr>
            <w:r w:rsidRPr="002E5F6E">
              <w:rPr>
                <w:i/>
              </w:rPr>
              <w:t>3.</w:t>
            </w:r>
          </w:p>
        </w:tc>
        <w:tc>
          <w:tcPr>
            <w:tcW w:w="3328" w:type="dxa"/>
          </w:tcPr>
          <w:p w:rsidR="007F24C3" w:rsidRDefault="007F24C3" w:rsidP="002E5F6E">
            <w:pPr>
              <w:snapToGrid w:val="0"/>
            </w:pPr>
            <w:r>
              <w:t>Внешняя оценка и самооценка.</w:t>
            </w:r>
          </w:p>
        </w:tc>
        <w:tc>
          <w:tcPr>
            <w:tcW w:w="4669" w:type="dxa"/>
            <w:gridSpan w:val="2"/>
          </w:tcPr>
          <w:p w:rsidR="007F24C3" w:rsidRDefault="007F24C3" w:rsidP="002E5F6E">
            <w:pPr>
              <w:snapToGrid w:val="0"/>
            </w:pPr>
            <w:r>
              <w:t>Формировать основы взаимооценки. Ввести новые критерии оценки: легко – трудно, интересно – неинтересно.</w:t>
            </w:r>
          </w:p>
        </w:tc>
        <w:tc>
          <w:tcPr>
            <w:tcW w:w="3720" w:type="dxa"/>
          </w:tcPr>
          <w:p w:rsidR="007F24C3" w:rsidRPr="002E5F6E" w:rsidRDefault="007F24C3" w:rsidP="002E5F6E">
            <w:pPr>
              <w:snapToGrid w:val="0"/>
              <w:rPr>
                <w:i/>
              </w:rPr>
            </w:pPr>
            <w:r w:rsidRPr="002E5F6E">
              <w:rPr>
                <w:i/>
              </w:rPr>
              <w:t>Регулятивные.</w:t>
            </w:r>
          </w:p>
          <w:p w:rsidR="007F24C3" w:rsidRDefault="007F24C3">
            <w:r>
              <w:t>Оценка и взаимооценка.</w:t>
            </w:r>
          </w:p>
        </w:tc>
      </w:tr>
      <w:tr w:rsidR="007F24C3" w:rsidTr="002E5F6E">
        <w:trPr>
          <w:trHeight w:val="154"/>
        </w:trPr>
        <w:tc>
          <w:tcPr>
            <w:tcW w:w="1126" w:type="dxa"/>
            <w:vMerge w:val="restart"/>
          </w:tcPr>
          <w:p w:rsidR="007F24C3" w:rsidRDefault="007F24C3" w:rsidP="002E5F6E">
            <w:pPr>
              <w:snapToGrid w:val="0"/>
              <w:jc w:val="center"/>
            </w:pPr>
          </w:p>
        </w:tc>
        <w:tc>
          <w:tcPr>
            <w:tcW w:w="919" w:type="dxa"/>
          </w:tcPr>
          <w:p w:rsidR="007F24C3" w:rsidRPr="002E5F6E" w:rsidRDefault="007F24C3" w:rsidP="002E5F6E">
            <w:pPr>
              <w:snapToGrid w:val="0"/>
              <w:jc w:val="center"/>
              <w:rPr>
                <w:b/>
              </w:rPr>
            </w:pPr>
            <w:r w:rsidRPr="002E5F6E">
              <w:rPr>
                <w:b/>
              </w:rPr>
              <w:t>10</w:t>
            </w:r>
          </w:p>
        </w:tc>
        <w:tc>
          <w:tcPr>
            <w:tcW w:w="856" w:type="dxa"/>
          </w:tcPr>
          <w:p w:rsidR="007F24C3" w:rsidRPr="002E5F6E" w:rsidRDefault="007F24C3" w:rsidP="002E5F6E">
            <w:pPr>
              <w:snapToGrid w:val="0"/>
              <w:jc w:val="center"/>
              <w:rPr>
                <w:i/>
              </w:rPr>
            </w:pPr>
            <w:r w:rsidRPr="002E5F6E">
              <w:rPr>
                <w:i/>
              </w:rPr>
              <w:t>1.</w:t>
            </w:r>
          </w:p>
        </w:tc>
        <w:tc>
          <w:tcPr>
            <w:tcW w:w="3328" w:type="dxa"/>
          </w:tcPr>
          <w:p w:rsidR="007F24C3" w:rsidRDefault="007F24C3" w:rsidP="002E5F6E">
            <w:pPr>
              <w:snapToGrid w:val="0"/>
            </w:pPr>
            <w:r>
              <w:t>Отработка введенных ранее знаков.</w:t>
            </w:r>
          </w:p>
        </w:tc>
        <w:tc>
          <w:tcPr>
            <w:tcW w:w="4669" w:type="dxa"/>
            <w:gridSpan w:val="2"/>
          </w:tcPr>
          <w:p w:rsidR="007F24C3" w:rsidRDefault="007F24C3" w:rsidP="002E5F6E">
            <w:pPr>
              <w:snapToGrid w:val="0"/>
            </w:pPr>
            <w:r>
              <w:t>Определить уровень освоенности введенных ранее приемов, знаков, школьной атрибутики. Познакомить с ситуацией несогласия при работе в группе.</w:t>
            </w:r>
          </w:p>
        </w:tc>
        <w:tc>
          <w:tcPr>
            <w:tcW w:w="3720" w:type="dxa"/>
          </w:tcPr>
          <w:p w:rsidR="007F24C3" w:rsidRPr="002E5F6E" w:rsidRDefault="007F24C3" w:rsidP="002E5F6E">
            <w:pPr>
              <w:snapToGrid w:val="0"/>
              <w:rPr>
                <w:i/>
              </w:rPr>
            </w:pPr>
            <w:r w:rsidRPr="002E5F6E">
              <w:rPr>
                <w:i/>
              </w:rPr>
              <w:t>Регулятивные.</w:t>
            </w:r>
          </w:p>
          <w:p w:rsidR="007F24C3" w:rsidRDefault="007F24C3">
            <w:r>
              <w:t>Оценка</w:t>
            </w:r>
          </w:p>
          <w:p w:rsidR="007F24C3" w:rsidRDefault="007F24C3">
            <w:r w:rsidRPr="002E5F6E">
              <w:rPr>
                <w:i/>
              </w:rPr>
              <w:t>Коммуникативные.</w:t>
            </w:r>
            <w:r>
              <w:t xml:space="preserve"> </w:t>
            </w:r>
          </w:p>
          <w:p w:rsidR="007F24C3" w:rsidRDefault="007F24C3">
            <w:r>
              <w:t>Формирование основ общения друг с другом при работе в группе. Формулирование собственного мнения и позиции.</w:t>
            </w:r>
          </w:p>
        </w:tc>
      </w:tr>
      <w:tr w:rsidR="007F24C3" w:rsidTr="002E5F6E">
        <w:trPr>
          <w:trHeight w:val="154"/>
        </w:trPr>
        <w:tc>
          <w:tcPr>
            <w:tcW w:w="1126" w:type="dxa"/>
            <w:vMerge/>
          </w:tcPr>
          <w:p w:rsidR="007F24C3" w:rsidRDefault="007F24C3" w:rsidP="002E5F6E">
            <w:pPr>
              <w:snapToGrid w:val="0"/>
              <w:jc w:val="center"/>
            </w:pPr>
          </w:p>
        </w:tc>
        <w:tc>
          <w:tcPr>
            <w:tcW w:w="919" w:type="dxa"/>
          </w:tcPr>
          <w:p w:rsidR="007F24C3" w:rsidRPr="002E5F6E" w:rsidRDefault="007F24C3" w:rsidP="002E5F6E">
            <w:pPr>
              <w:snapToGrid w:val="0"/>
              <w:jc w:val="center"/>
              <w:rPr>
                <w:b/>
              </w:rPr>
            </w:pPr>
            <w:r w:rsidRPr="002E5F6E">
              <w:rPr>
                <w:b/>
              </w:rPr>
              <w:t>11</w:t>
            </w:r>
          </w:p>
        </w:tc>
        <w:tc>
          <w:tcPr>
            <w:tcW w:w="856" w:type="dxa"/>
          </w:tcPr>
          <w:p w:rsidR="007F24C3" w:rsidRPr="002E5F6E" w:rsidRDefault="007F24C3" w:rsidP="002E5F6E">
            <w:pPr>
              <w:snapToGrid w:val="0"/>
              <w:jc w:val="center"/>
              <w:rPr>
                <w:i/>
              </w:rPr>
            </w:pPr>
            <w:r w:rsidRPr="002E5F6E">
              <w:rPr>
                <w:i/>
              </w:rPr>
              <w:t>2.</w:t>
            </w:r>
          </w:p>
        </w:tc>
        <w:tc>
          <w:tcPr>
            <w:tcW w:w="3328" w:type="dxa"/>
          </w:tcPr>
          <w:p w:rsidR="007F24C3" w:rsidRDefault="007F24C3" w:rsidP="002E5F6E">
            <w:pPr>
              <w:snapToGrid w:val="0"/>
            </w:pPr>
            <w:r>
              <w:t>Как надо и как не надо спорить?</w:t>
            </w:r>
          </w:p>
        </w:tc>
        <w:tc>
          <w:tcPr>
            <w:tcW w:w="4669" w:type="dxa"/>
            <w:gridSpan w:val="2"/>
          </w:tcPr>
          <w:p w:rsidR="007F24C3" w:rsidRDefault="007F24C3" w:rsidP="002E5F6E">
            <w:pPr>
              <w:snapToGrid w:val="0"/>
            </w:pPr>
            <w:r>
              <w:t>Познакомить с ситуацией, когда люди делают одно дело по-разному.  Ввести отличие ссоры от спора. Формировать умение спорить.</w:t>
            </w:r>
          </w:p>
        </w:tc>
        <w:tc>
          <w:tcPr>
            <w:tcW w:w="3720" w:type="dxa"/>
          </w:tcPr>
          <w:p w:rsidR="007F24C3" w:rsidRDefault="007F24C3" w:rsidP="002E5F6E">
            <w:pPr>
              <w:snapToGrid w:val="0"/>
            </w:pPr>
            <w:r w:rsidRPr="002E5F6E">
              <w:rPr>
                <w:i/>
              </w:rPr>
              <w:t>Коммуникативные.</w:t>
            </w:r>
            <w:r>
              <w:t xml:space="preserve"> </w:t>
            </w:r>
          </w:p>
          <w:p w:rsidR="007F24C3" w:rsidRDefault="007F24C3">
            <w:r>
              <w:t>Формирование основ общения друг с другом при работе в паре и группе. Формулирование собственного мнения и позиции.</w:t>
            </w:r>
          </w:p>
        </w:tc>
      </w:tr>
      <w:tr w:rsidR="007F24C3" w:rsidTr="002E5F6E">
        <w:trPr>
          <w:trHeight w:val="154"/>
        </w:trPr>
        <w:tc>
          <w:tcPr>
            <w:tcW w:w="1126" w:type="dxa"/>
            <w:vMerge/>
          </w:tcPr>
          <w:p w:rsidR="007F24C3" w:rsidRDefault="007F24C3" w:rsidP="002E5F6E">
            <w:pPr>
              <w:snapToGrid w:val="0"/>
              <w:jc w:val="center"/>
            </w:pPr>
          </w:p>
        </w:tc>
        <w:tc>
          <w:tcPr>
            <w:tcW w:w="919" w:type="dxa"/>
          </w:tcPr>
          <w:p w:rsidR="007F24C3" w:rsidRPr="002E5F6E" w:rsidRDefault="007F24C3" w:rsidP="002E5F6E">
            <w:pPr>
              <w:snapToGrid w:val="0"/>
              <w:jc w:val="center"/>
              <w:rPr>
                <w:b/>
              </w:rPr>
            </w:pPr>
            <w:r w:rsidRPr="002E5F6E">
              <w:rPr>
                <w:b/>
              </w:rPr>
              <w:t>12</w:t>
            </w:r>
          </w:p>
        </w:tc>
        <w:tc>
          <w:tcPr>
            <w:tcW w:w="856" w:type="dxa"/>
          </w:tcPr>
          <w:p w:rsidR="007F24C3" w:rsidRPr="002E5F6E" w:rsidRDefault="007F24C3" w:rsidP="002E5F6E">
            <w:pPr>
              <w:snapToGrid w:val="0"/>
              <w:jc w:val="center"/>
              <w:rPr>
                <w:i/>
              </w:rPr>
            </w:pPr>
            <w:r w:rsidRPr="002E5F6E">
              <w:rPr>
                <w:i/>
              </w:rPr>
              <w:t>3.</w:t>
            </w:r>
          </w:p>
        </w:tc>
        <w:tc>
          <w:tcPr>
            <w:tcW w:w="3328" w:type="dxa"/>
          </w:tcPr>
          <w:p w:rsidR="007F24C3" w:rsidRDefault="007F24C3" w:rsidP="002E5F6E">
            <w:pPr>
              <w:snapToGrid w:val="0"/>
            </w:pPr>
            <w:r>
              <w:t>Диагностика и отработка разных критериев оценки.</w:t>
            </w:r>
          </w:p>
        </w:tc>
        <w:tc>
          <w:tcPr>
            <w:tcW w:w="4669" w:type="dxa"/>
            <w:gridSpan w:val="2"/>
          </w:tcPr>
          <w:p w:rsidR="007F24C3" w:rsidRDefault="007F24C3" w:rsidP="002E5F6E">
            <w:pPr>
              <w:snapToGrid w:val="0"/>
            </w:pPr>
            <w:r>
              <w:t>Определить уровень освоенности введенных ранее приемов, знаков, школьной отрибутики.</w:t>
            </w:r>
          </w:p>
        </w:tc>
        <w:tc>
          <w:tcPr>
            <w:tcW w:w="3720" w:type="dxa"/>
          </w:tcPr>
          <w:p w:rsidR="007F24C3" w:rsidRPr="002E5F6E" w:rsidRDefault="007F24C3" w:rsidP="002E5F6E">
            <w:pPr>
              <w:snapToGrid w:val="0"/>
              <w:rPr>
                <w:i/>
              </w:rPr>
            </w:pPr>
            <w:r w:rsidRPr="002E5F6E">
              <w:rPr>
                <w:i/>
              </w:rPr>
              <w:t>Регулятивные.</w:t>
            </w:r>
          </w:p>
          <w:p w:rsidR="007F24C3" w:rsidRDefault="007F24C3">
            <w:r>
              <w:t>Оценка.</w:t>
            </w:r>
          </w:p>
          <w:p w:rsidR="007F24C3" w:rsidRDefault="007F24C3"/>
        </w:tc>
      </w:tr>
      <w:tr w:rsidR="007F24C3" w:rsidTr="002E5F6E">
        <w:trPr>
          <w:trHeight w:val="154"/>
        </w:trPr>
        <w:tc>
          <w:tcPr>
            <w:tcW w:w="1126" w:type="dxa"/>
            <w:vMerge w:val="restart"/>
          </w:tcPr>
          <w:p w:rsidR="007F24C3" w:rsidRDefault="007F24C3" w:rsidP="002E5F6E">
            <w:pPr>
              <w:snapToGrid w:val="0"/>
              <w:jc w:val="center"/>
            </w:pPr>
          </w:p>
        </w:tc>
        <w:tc>
          <w:tcPr>
            <w:tcW w:w="919" w:type="dxa"/>
          </w:tcPr>
          <w:p w:rsidR="007F24C3" w:rsidRPr="002E5F6E" w:rsidRDefault="007F24C3" w:rsidP="002E5F6E">
            <w:pPr>
              <w:snapToGrid w:val="0"/>
              <w:jc w:val="center"/>
              <w:rPr>
                <w:b/>
              </w:rPr>
            </w:pPr>
            <w:r w:rsidRPr="002E5F6E">
              <w:rPr>
                <w:b/>
              </w:rPr>
              <w:t>13</w:t>
            </w:r>
          </w:p>
        </w:tc>
        <w:tc>
          <w:tcPr>
            <w:tcW w:w="856" w:type="dxa"/>
          </w:tcPr>
          <w:p w:rsidR="007F24C3" w:rsidRPr="002E5F6E" w:rsidRDefault="007F24C3" w:rsidP="002E5F6E">
            <w:pPr>
              <w:snapToGrid w:val="0"/>
              <w:jc w:val="center"/>
              <w:rPr>
                <w:i/>
              </w:rPr>
            </w:pPr>
            <w:r w:rsidRPr="002E5F6E">
              <w:rPr>
                <w:i/>
              </w:rPr>
              <w:t>1.</w:t>
            </w:r>
          </w:p>
        </w:tc>
        <w:tc>
          <w:tcPr>
            <w:tcW w:w="3328" w:type="dxa"/>
          </w:tcPr>
          <w:p w:rsidR="007F24C3" w:rsidRDefault="007F24C3" w:rsidP="002E5F6E">
            <w:pPr>
              <w:snapToGrid w:val="0"/>
            </w:pPr>
            <w:r>
              <w:t>Введение знака «Вопрос».</w:t>
            </w:r>
          </w:p>
        </w:tc>
        <w:tc>
          <w:tcPr>
            <w:tcW w:w="4669" w:type="dxa"/>
            <w:gridSpan w:val="2"/>
          </w:tcPr>
          <w:p w:rsidR="007F24C3" w:rsidRDefault="007F24C3" w:rsidP="002E5F6E">
            <w:pPr>
              <w:snapToGrid w:val="0"/>
            </w:pPr>
            <w:r>
              <w:t>Познакомить с ситуацией обращения к учителю. Формировать умение брать на себя инициативу. Способствовать изменению ученической роли с реактивной на активную.</w:t>
            </w:r>
          </w:p>
        </w:tc>
        <w:tc>
          <w:tcPr>
            <w:tcW w:w="3720" w:type="dxa"/>
          </w:tcPr>
          <w:p w:rsidR="007F24C3" w:rsidRDefault="007F24C3" w:rsidP="002E5F6E">
            <w:pPr>
              <w:snapToGrid w:val="0"/>
            </w:pPr>
            <w:r w:rsidRPr="002E5F6E">
              <w:rPr>
                <w:i/>
              </w:rPr>
              <w:t>Коммуникативные.</w:t>
            </w:r>
            <w:r>
              <w:t xml:space="preserve"> </w:t>
            </w:r>
          </w:p>
          <w:p w:rsidR="007F24C3" w:rsidRDefault="007F24C3">
            <w:r>
              <w:t>Выстраивание общения с учителем. Формирование умения задавать вопросы.</w:t>
            </w:r>
          </w:p>
        </w:tc>
      </w:tr>
      <w:tr w:rsidR="007F24C3" w:rsidTr="002E5F6E">
        <w:trPr>
          <w:trHeight w:val="154"/>
        </w:trPr>
        <w:tc>
          <w:tcPr>
            <w:tcW w:w="1126" w:type="dxa"/>
            <w:vMerge/>
          </w:tcPr>
          <w:p w:rsidR="007F24C3" w:rsidRDefault="007F24C3" w:rsidP="002E5F6E">
            <w:pPr>
              <w:snapToGrid w:val="0"/>
              <w:jc w:val="center"/>
            </w:pPr>
          </w:p>
        </w:tc>
        <w:tc>
          <w:tcPr>
            <w:tcW w:w="919" w:type="dxa"/>
          </w:tcPr>
          <w:p w:rsidR="007F24C3" w:rsidRPr="002E5F6E" w:rsidRDefault="007F24C3" w:rsidP="002E5F6E">
            <w:pPr>
              <w:snapToGrid w:val="0"/>
              <w:jc w:val="center"/>
              <w:rPr>
                <w:b/>
              </w:rPr>
            </w:pPr>
            <w:r w:rsidRPr="002E5F6E">
              <w:rPr>
                <w:b/>
              </w:rPr>
              <w:t>14</w:t>
            </w:r>
          </w:p>
        </w:tc>
        <w:tc>
          <w:tcPr>
            <w:tcW w:w="856" w:type="dxa"/>
          </w:tcPr>
          <w:p w:rsidR="007F24C3" w:rsidRPr="002E5F6E" w:rsidRDefault="007F24C3" w:rsidP="002E5F6E">
            <w:pPr>
              <w:snapToGrid w:val="0"/>
              <w:jc w:val="center"/>
              <w:rPr>
                <w:i/>
              </w:rPr>
            </w:pPr>
            <w:r w:rsidRPr="002E5F6E">
              <w:rPr>
                <w:i/>
              </w:rPr>
              <w:t>2.</w:t>
            </w:r>
          </w:p>
        </w:tc>
        <w:tc>
          <w:tcPr>
            <w:tcW w:w="3328" w:type="dxa"/>
          </w:tcPr>
          <w:p w:rsidR="007F24C3" w:rsidRDefault="007F24C3" w:rsidP="002E5F6E">
            <w:pPr>
              <w:snapToGrid w:val="0"/>
            </w:pPr>
            <w:r>
              <w:t>«Я хочу задать вопрос учителю!»</w:t>
            </w:r>
          </w:p>
        </w:tc>
        <w:tc>
          <w:tcPr>
            <w:tcW w:w="4669" w:type="dxa"/>
            <w:gridSpan w:val="2"/>
          </w:tcPr>
          <w:p w:rsidR="007F24C3" w:rsidRDefault="007F24C3" w:rsidP="002E5F6E">
            <w:pPr>
              <w:snapToGrid w:val="0"/>
            </w:pPr>
            <w:r>
              <w:t>Формировать умение обращаться с вопросом к учителю, правильно его формулировать.</w:t>
            </w:r>
          </w:p>
        </w:tc>
        <w:tc>
          <w:tcPr>
            <w:tcW w:w="3720" w:type="dxa"/>
          </w:tcPr>
          <w:p w:rsidR="007F24C3" w:rsidRDefault="007F24C3" w:rsidP="002E5F6E">
            <w:pPr>
              <w:snapToGrid w:val="0"/>
            </w:pPr>
            <w:r w:rsidRPr="002E5F6E">
              <w:rPr>
                <w:i/>
              </w:rPr>
              <w:t>Коммуникативные.</w:t>
            </w:r>
            <w:r>
              <w:t xml:space="preserve"> </w:t>
            </w:r>
          </w:p>
          <w:p w:rsidR="007F24C3" w:rsidRDefault="007F24C3">
            <w:r>
              <w:t>Выстраивание общения с учителем. Формирование умения задавать вопросы.</w:t>
            </w:r>
          </w:p>
        </w:tc>
      </w:tr>
      <w:tr w:rsidR="007F24C3" w:rsidTr="002E5F6E">
        <w:trPr>
          <w:trHeight w:val="154"/>
        </w:trPr>
        <w:tc>
          <w:tcPr>
            <w:tcW w:w="1126" w:type="dxa"/>
            <w:vMerge/>
          </w:tcPr>
          <w:p w:rsidR="007F24C3" w:rsidRDefault="007F24C3" w:rsidP="002E5F6E">
            <w:pPr>
              <w:snapToGrid w:val="0"/>
              <w:jc w:val="center"/>
            </w:pPr>
          </w:p>
        </w:tc>
        <w:tc>
          <w:tcPr>
            <w:tcW w:w="919" w:type="dxa"/>
          </w:tcPr>
          <w:p w:rsidR="007F24C3" w:rsidRPr="002E5F6E" w:rsidRDefault="007F24C3" w:rsidP="002E5F6E">
            <w:pPr>
              <w:snapToGrid w:val="0"/>
              <w:jc w:val="center"/>
              <w:rPr>
                <w:b/>
              </w:rPr>
            </w:pPr>
            <w:r w:rsidRPr="002E5F6E">
              <w:rPr>
                <w:b/>
              </w:rPr>
              <w:t>15</w:t>
            </w:r>
          </w:p>
        </w:tc>
        <w:tc>
          <w:tcPr>
            <w:tcW w:w="856" w:type="dxa"/>
          </w:tcPr>
          <w:p w:rsidR="007F24C3" w:rsidRPr="002E5F6E" w:rsidRDefault="007F24C3" w:rsidP="002E5F6E">
            <w:pPr>
              <w:snapToGrid w:val="0"/>
              <w:jc w:val="center"/>
              <w:rPr>
                <w:i/>
              </w:rPr>
            </w:pPr>
            <w:r w:rsidRPr="002E5F6E">
              <w:rPr>
                <w:i/>
              </w:rPr>
              <w:t>3.</w:t>
            </w:r>
          </w:p>
        </w:tc>
        <w:tc>
          <w:tcPr>
            <w:tcW w:w="3328" w:type="dxa"/>
          </w:tcPr>
          <w:p w:rsidR="007F24C3" w:rsidRDefault="007F24C3" w:rsidP="002E5F6E">
            <w:pPr>
              <w:snapToGrid w:val="0"/>
            </w:pPr>
            <w:r>
              <w:t>Работаем вместе.</w:t>
            </w:r>
          </w:p>
        </w:tc>
        <w:tc>
          <w:tcPr>
            <w:tcW w:w="4669" w:type="dxa"/>
            <w:gridSpan w:val="2"/>
          </w:tcPr>
          <w:p w:rsidR="007F24C3" w:rsidRDefault="007F24C3" w:rsidP="002E5F6E">
            <w:pPr>
              <w:snapToGrid w:val="0"/>
            </w:pPr>
            <w:r>
              <w:t xml:space="preserve">Сформировать знание о совместном труде </w:t>
            </w:r>
            <w:r>
              <w:lastRenderedPageBreak/>
              <w:t>как о труде каждого.</w:t>
            </w:r>
          </w:p>
        </w:tc>
        <w:tc>
          <w:tcPr>
            <w:tcW w:w="3720" w:type="dxa"/>
          </w:tcPr>
          <w:p w:rsidR="007F24C3" w:rsidRPr="002E5F6E" w:rsidRDefault="007F24C3" w:rsidP="002E5F6E">
            <w:pPr>
              <w:snapToGrid w:val="0"/>
              <w:rPr>
                <w:i/>
              </w:rPr>
            </w:pPr>
            <w:r w:rsidRPr="002E5F6E">
              <w:rPr>
                <w:i/>
              </w:rPr>
              <w:lastRenderedPageBreak/>
              <w:t>Регулятивные.</w:t>
            </w:r>
          </w:p>
          <w:p w:rsidR="007F24C3" w:rsidRDefault="007F24C3">
            <w:r>
              <w:lastRenderedPageBreak/>
              <w:t>Самоценка и взаимооценка.</w:t>
            </w:r>
          </w:p>
          <w:p w:rsidR="007F24C3" w:rsidRDefault="007F24C3">
            <w:r w:rsidRPr="002E5F6E">
              <w:rPr>
                <w:i/>
              </w:rPr>
              <w:t>Коммуникативные.</w:t>
            </w:r>
            <w:r>
              <w:t xml:space="preserve"> </w:t>
            </w:r>
          </w:p>
          <w:p w:rsidR="007F24C3" w:rsidRDefault="007F24C3">
            <w:r>
              <w:t>Формирование основ общения друг с другом, умения договариваться. Согласие – несогласие.</w:t>
            </w:r>
          </w:p>
          <w:p w:rsidR="007F24C3" w:rsidRPr="002E5F6E" w:rsidRDefault="007F24C3">
            <w:pPr>
              <w:rPr>
                <w:i/>
              </w:rPr>
            </w:pPr>
            <w:r w:rsidRPr="002E5F6E">
              <w:rPr>
                <w:i/>
              </w:rPr>
              <w:t>Познавательные.</w:t>
            </w:r>
          </w:p>
          <w:p w:rsidR="007F24C3" w:rsidRDefault="007F24C3">
            <w:r>
              <w:t>Использование знаково-символических средств.</w:t>
            </w:r>
          </w:p>
        </w:tc>
      </w:tr>
      <w:tr w:rsidR="007F24C3" w:rsidTr="002E5F6E">
        <w:trPr>
          <w:trHeight w:val="154"/>
        </w:trPr>
        <w:tc>
          <w:tcPr>
            <w:tcW w:w="1126" w:type="dxa"/>
            <w:vMerge w:val="restart"/>
          </w:tcPr>
          <w:p w:rsidR="007F24C3" w:rsidRDefault="007F24C3" w:rsidP="002E5F6E">
            <w:pPr>
              <w:snapToGrid w:val="0"/>
              <w:jc w:val="center"/>
            </w:pPr>
          </w:p>
        </w:tc>
        <w:tc>
          <w:tcPr>
            <w:tcW w:w="919" w:type="dxa"/>
          </w:tcPr>
          <w:p w:rsidR="007F24C3" w:rsidRPr="002E5F6E" w:rsidRDefault="007F24C3" w:rsidP="002E5F6E">
            <w:pPr>
              <w:snapToGrid w:val="0"/>
              <w:jc w:val="center"/>
              <w:rPr>
                <w:b/>
              </w:rPr>
            </w:pPr>
            <w:r w:rsidRPr="002E5F6E">
              <w:rPr>
                <w:b/>
              </w:rPr>
              <w:t>16</w:t>
            </w:r>
          </w:p>
        </w:tc>
        <w:tc>
          <w:tcPr>
            <w:tcW w:w="856" w:type="dxa"/>
          </w:tcPr>
          <w:p w:rsidR="007F24C3" w:rsidRPr="002E5F6E" w:rsidRDefault="007F24C3" w:rsidP="002E5F6E">
            <w:pPr>
              <w:snapToGrid w:val="0"/>
              <w:jc w:val="center"/>
              <w:rPr>
                <w:i/>
              </w:rPr>
            </w:pPr>
            <w:r w:rsidRPr="002E5F6E">
              <w:rPr>
                <w:i/>
              </w:rPr>
              <w:t>1.</w:t>
            </w:r>
          </w:p>
        </w:tc>
        <w:tc>
          <w:tcPr>
            <w:tcW w:w="3328" w:type="dxa"/>
          </w:tcPr>
          <w:p w:rsidR="007F24C3" w:rsidRDefault="007F24C3" w:rsidP="002E5F6E">
            <w:pPr>
              <w:snapToGrid w:val="0"/>
            </w:pPr>
            <w:r>
              <w:t>Дискуссия. «Говорить не страшно!»</w:t>
            </w:r>
          </w:p>
        </w:tc>
        <w:tc>
          <w:tcPr>
            <w:tcW w:w="4669" w:type="dxa"/>
            <w:gridSpan w:val="2"/>
          </w:tcPr>
          <w:p w:rsidR="007F24C3" w:rsidRDefault="007F24C3" w:rsidP="002E5F6E">
            <w:pPr>
              <w:snapToGrid w:val="0"/>
            </w:pPr>
            <w:r>
              <w:t>Моделировать ситуацию, в которой главным действующим лицом является говорящий. Начать вводить требования для говорящего. Создать атмосферу интереса, сделать учебную работу приятной. Отрабатывать использование знаков.</w:t>
            </w:r>
          </w:p>
        </w:tc>
        <w:tc>
          <w:tcPr>
            <w:tcW w:w="3720" w:type="dxa"/>
          </w:tcPr>
          <w:p w:rsidR="007F24C3" w:rsidRDefault="007F24C3" w:rsidP="002E5F6E">
            <w:pPr>
              <w:snapToGrid w:val="0"/>
            </w:pPr>
            <w:r w:rsidRPr="002E5F6E">
              <w:rPr>
                <w:i/>
              </w:rPr>
              <w:t>Коммуникативные.</w:t>
            </w:r>
            <w:r>
              <w:t xml:space="preserve"> </w:t>
            </w:r>
          </w:p>
          <w:p w:rsidR="007F24C3" w:rsidRDefault="007F24C3">
            <w:r>
              <w:t>Формирование основ общения друг с другом, умения договариваться. Построение понятных для партнера высказываний.</w:t>
            </w:r>
          </w:p>
        </w:tc>
      </w:tr>
      <w:tr w:rsidR="007F24C3" w:rsidTr="002E5F6E">
        <w:trPr>
          <w:trHeight w:val="154"/>
        </w:trPr>
        <w:tc>
          <w:tcPr>
            <w:tcW w:w="1126" w:type="dxa"/>
            <w:vMerge/>
          </w:tcPr>
          <w:p w:rsidR="007F24C3" w:rsidRDefault="007F24C3" w:rsidP="002E5F6E">
            <w:pPr>
              <w:snapToGrid w:val="0"/>
              <w:jc w:val="center"/>
            </w:pPr>
          </w:p>
        </w:tc>
        <w:tc>
          <w:tcPr>
            <w:tcW w:w="919" w:type="dxa"/>
          </w:tcPr>
          <w:p w:rsidR="007F24C3" w:rsidRPr="002E5F6E" w:rsidRDefault="007F24C3" w:rsidP="002E5F6E">
            <w:pPr>
              <w:snapToGrid w:val="0"/>
              <w:jc w:val="center"/>
              <w:rPr>
                <w:b/>
              </w:rPr>
            </w:pPr>
            <w:r w:rsidRPr="002E5F6E">
              <w:rPr>
                <w:b/>
              </w:rPr>
              <w:t>17</w:t>
            </w:r>
          </w:p>
        </w:tc>
        <w:tc>
          <w:tcPr>
            <w:tcW w:w="856" w:type="dxa"/>
          </w:tcPr>
          <w:p w:rsidR="007F24C3" w:rsidRPr="002E5F6E" w:rsidRDefault="007F24C3" w:rsidP="002E5F6E">
            <w:pPr>
              <w:snapToGrid w:val="0"/>
              <w:jc w:val="center"/>
              <w:rPr>
                <w:i/>
              </w:rPr>
            </w:pPr>
            <w:r w:rsidRPr="002E5F6E">
              <w:rPr>
                <w:i/>
              </w:rPr>
              <w:t>2.</w:t>
            </w:r>
          </w:p>
        </w:tc>
        <w:tc>
          <w:tcPr>
            <w:tcW w:w="3328" w:type="dxa"/>
          </w:tcPr>
          <w:p w:rsidR="007F24C3" w:rsidRDefault="007F24C3" w:rsidP="002E5F6E">
            <w:pPr>
              <w:snapToGrid w:val="0"/>
            </w:pPr>
            <w:r>
              <w:t>«Я хочу задать вопрос товарищу!»</w:t>
            </w:r>
          </w:p>
        </w:tc>
        <w:tc>
          <w:tcPr>
            <w:tcW w:w="4669" w:type="dxa"/>
            <w:gridSpan w:val="2"/>
          </w:tcPr>
          <w:p w:rsidR="007F24C3" w:rsidRDefault="007F24C3" w:rsidP="002E5F6E">
            <w:pPr>
              <w:snapToGrid w:val="0"/>
            </w:pPr>
            <w:r>
              <w:t>Перевести адресованность к учителю в адресованность к одноклассникам. Вырабатывать умение договариваться, «содействовать»</w:t>
            </w:r>
          </w:p>
        </w:tc>
        <w:tc>
          <w:tcPr>
            <w:tcW w:w="3720" w:type="dxa"/>
          </w:tcPr>
          <w:p w:rsidR="007F24C3" w:rsidRDefault="007F24C3" w:rsidP="002E5F6E">
            <w:pPr>
              <w:snapToGrid w:val="0"/>
            </w:pPr>
            <w:r w:rsidRPr="002E5F6E">
              <w:rPr>
                <w:i/>
              </w:rPr>
              <w:t>Коммуникативные.</w:t>
            </w:r>
            <w:r>
              <w:t xml:space="preserve"> </w:t>
            </w:r>
          </w:p>
          <w:p w:rsidR="007F24C3" w:rsidRDefault="007F24C3">
            <w:r>
              <w:t>Выстраивание общения с одноклассниками. Формирование умения задавать вопросы.</w:t>
            </w:r>
          </w:p>
        </w:tc>
      </w:tr>
      <w:tr w:rsidR="007F24C3" w:rsidTr="002E5F6E">
        <w:trPr>
          <w:trHeight w:val="154"/>
        </w:trPr>
        <w:tc>
          <w:tcPr>
            <w:tcW w:w="1126" w:type="dxa"/>
            <w:vMerge/>
          </w:tcPr>
          <w:p w:rsidR="007F24C3" w:rsidRDefault="007F24C3" w:rsidP="002E5F6E">
            <w:pPr>
              <w:snapToGrid w:val="0"/>
              <w:jc w:val="center"/>
            </w:pPr>
          </w:p>
        </w:tc>
        <w:tc>
          <w:tcPr>
            <w:tcW w:w="919" w:type="dxa"/>
          </w:tcPr>
          <w:p w:rsidR="007F24C3" w:rsidRPr="002E5F6E" w:rsidRDefault="007F24C3" w:rsidP="002E5F6E">
            <w:pPr>
              <w:snapToGrid w:val="0"/>
              <w:jc w:val="center"/>
              <w:rPr>
                <w:b/>
              </w:rPr>
            </w:pPr>
            <w:r w:rsidRPr="002E5F6E">
              <w:rPr>
                <w:b/>
              </w:rPr>
              <w:t>18</w:t>
            </w:r>
          </w:p>
        </w:tc>
        <w:tc>
          <w:tcPr>
            <w:tcW w:w="856" w:type="dxa"/>
          </w:tcPr>
          <w:p w:rsidR="007F24C3" w:rsidRPr="002E5F6E" w:rsidRDefault="007F24C3" w:rsidP="002E5F6E">
            <w:pPr>
              <w:snapToGrid w:val="0"/>
              <w:jc w:val="center"/>
              <w:rPr>
                <w:i/>
              </w:rPr>
            </w:pPr>
            <w:r w:rsidRPr="002E5F6E">
              <w:rPr>
                <w:i/>
              </w:rPr>
              <w:t>3.</w:t>
            </w:r>
          </w:p>
        </w:tc>
        <w:tc>
          <w:tcPr>
            <w:tcW w:w="3328" w:type="dxa"/>
          </w:tcPr>
          <w:p w:rsidR="007F24C3" w:rsidRDefault="007F24C3" w:rsidP="002E5F6E">
            <w:pPr>
              <w:snapToGrid w:val="0"/>
            </w:pPr>
            <w:r>
              <w:t>«Понятно ли мы говорим?»</w:t>
            </w:r>
          </w:p>
        </w:tc>
        <w:tc>
          <w:tcPr>
            <w:tcW w:w="4669" w:type="dxa"/>
            <w:gridSpan w:val="2"/>
          </w:tcPr>
          <w:p w:rsidR="007F24C3" w:rsidRDefault="007F24C3" w:rsidP="002E5F6E">
            <w:pPr>
              <w:snapToGrid w:val="0"/>
            </w:pPr>
            <w:r>
              <w:t>Формировать умение высказываться точно и понятно. Учить оцениванию индивидуальному и коллективному.</w:t>
            </w:r>
          </w:p>
        </w:tc>
        <w:tc>
          <w:tcPr>
            <w:tcW w:w="3720" w:type="dxa"/>
          </w:tcPr>
          <w:p w:rsidR="007F24C3" w:rsidRDefault="007F24C3" w:rsidP="002E5F6E">
            <w:pPr>
              <w:snapToGrid w:val="0"/>
            </w:pPr>
            <w:r w:rsidRPr="002E5F6E">
              <w:rPr>
                <w:i/>
              </w:rPr>
              <w:t>Коммуникативные.</w:t>
            </w:r>
            <w:r>
              <w:t xml:space="preserve"> </w:t>
            </w:r>
          </w:p>
          <w:p w:rsidR="007F24C3" w:rsidRDefault="007F24C3">
            <w:r>
              <w:t>Формирование основ общения друг с другом, умения договариваться. Построение понятных для партнера высказываний.</w:t>
            </w:r>
          </w:p>
          <w:p w:rsidR="007F24C3" w:rsidRPr="002E5F6E" w:rsidRDefault="007F24C3">
            <w:pPr>
              <w:rPr>
                <w:i/>
              </w:rPr>
            </w:pPr>
            <w:r w:rsidRPr="002E5F6E">
              <w:rPr>
                <w:i/>
              </w:rPr>
              <w:t>Регулятивные.</w:t>
            </w:r>
          </w:p>
          <w:p w:rsidR="007F24C3" w:rsidRDefault="007F24C3">
            <w:r>
              <w:t>Взаимооценка.</w:t>
            </w:r>
          </w:p>
          <w:p w:rsidR="007F24C3" w:rsidRDefault="007F24C3"/>
        </w:tc>
      </w:tr>
      <w:tr w:rsidR="007F24C3" w:rsidTr="002E5F6E">
        <w:trPr>
          <w:trHeight w:val="154"/>
        </w:trPr>
        <w:tc>
          <w:tcPr>
            <w:tcW w:w="1126" w:type="dxa"/>
            <w:vMerge w:val="restart"/>
          </w:tcPr>
          <w:p w:rsidR="007F24C3" w:rsidRDefault="007F24C3" w:rsidP="002E5F6E">
            <w:pPr>
              <w:snapToGrid w:val="0"/>
              <w:jc w:val="center"/>
            </w:pPr>
          </w:p>
        </w:tc>
        <w:tc>
          <w:tcPr>
            <w:tcW w:w="919" w:type="dxa"/>
          </w:tcPr>
          <w:p w:rsidR="007F24C3" w:rsidRPr="002E5F6E" w:rsidRDefault="007F24C3" w:rsidP="002E5F6E">
            <w:pPr>
              <w:snapToGrid w:val="0"/>
              <w:jc w:val="center"/>
              <w:rPr>
                <w:b/>
              </w:rPr>
            </w:pPr>
            <w:r w:rsidRPr="002E5F6E">
              <w:rPr>
                <w:b/>
              </w:rPr>
              <w:t>19</w:t>
            </w:r>
          </w:p>
        </w:tc>
        <w:tc>
          <w:tcPr>
            <w:tcW w:w="856" w:type="dxa"/>
          </w:tcPr>
          <w:p w:rsidR="007F24C3" w:rsidRPr="002E5F6E" w:rsidRDefault="007F24C3" w:rsidP="002E5F6E">
            <w:pPr>
              <w:snapToGrid w:val="0"/>
              <w:jc w:val="center"/>
              <w:rPr>
                <w:i/>
              </w:rPr>
            </w:pPr>
            <w:r w:rsidRPr="002E5F6E">
              <w:rPr>
                <w:i/>
              </w:rPr>
              <w:t>1.</w:t>
            </w:r>
          </w:p>
        </w:tc>
        <w:tc>
          <w:tcPr>
            <w:tcW w:w="3328" w:type="dxa"/>
          </w:tcPr>
          <w:p w:rsidR="007F24C3" w:rsidRDefault="007F24C3" w:rsidP="002E5F6E">
            <w:pPr>
              <w:snapToGrid w:val="0"/>
            </w:pPr>
            <w:r>
              <w:t>«Понятно ли мы говорим?»</w:t>
            </w:r>
          </w:p>
        </w:tc>
        <w:tc>
          <w:tcPr>
            <w:tcW w:w="4669" w:type="dxa"/>
            <w:gridSpan w:val="2"/>
          </w:tcPr>
          <w:p w:rsidR="007F24C3" w:rsidRDefault="007F24C3" w:rsidP="002E5F6E">
            <w:pPr>
              <w:snapToGrid w:val="0"/>
            </w:pPr>
            <w:r>
              <w:t>Отрабатывать требования к высказыванию, сообщению, реплике. Учить различать содержательное сообщение и бессмысленное. Учить задавать вопросы. Продолжить формировать умение договариваться друг с другом.</w:t>
            </w:r>
          </w:p>
        </w:tc>
        <w:tc>
          <w:tcPr>
            <w:tcW w:w="3720" w:type="dxa"/>
          </w:tcPr>
          <w:p w:rsidR="007F24C3" w:rsidRDefault="007F24C3" w:rsidP="002E5F6E">
            <w:pPr>
              <w:snapToGrid w:val="0"/>
            </w:pPr>
            <w:r w:rsidRPr="002E5F6E">
              <w:rPr>
                <w:i/>
              </w:rPr>
              <w:t>Коммуникативные.</w:t>
            </w:r>
            <w:r>
              <w:t xml:space="preserve"> </w:t>
            </w:r>
          </w:p>
          <w:p w:rsidR="007F24C3" w:rsidRDefault="007F24C3">
            <w:r>
              <w:t>Формирование основ общения друг с другом, умения договариваться. Построение понятных для партнера высказываний.</w:t>
            </w:r>
          </w:p>
        </w:tc>
      </w:tr>
      <w:tr w:rsidR="007F24C3" w:rsidRPr="002E5F6E" w:rsidTr="002E5F6E">
        <w:trPr>
          <w:trHeight w:val="154"/>
        </w:trPr>
        <w:tc>
          <w:tcPr>
            <w:tcW w:w="1126" w:type="dxa"/>
            <w:vMerge/>
          </w:tcPr>
          <w:p w:rsidR="007F24C3" w:rsidRDefault="007F24C3" w:rsidP="002E5F6E">
            <w:pPr>
              <w:snapToGrid w:val="0"/>
              <w:jc w:val="center"/>
            </w:pPr>
          </w:p>
        </w:tc>
        <w:tc>
          <w:tcPr>
            <w:tcW w:w="919" w:type="dxa"/>
          </w:tcPr>
          <w:p w:rsidR="007F24C3" w:rsidRPr="002E5F6E" w:rsidRDefault="007F24C3" w:rsidP="002E5F6E">
            <w:pPr>
              <w:snapToGrid w:val="0"/>
              <w:jc w:val="center"/>
              <w:rPr>
                <w:b/>
              </w:rPr>
            </w:pPr>
            <w:r w:rsidRPr="002E5F6E">
              <w:rPr>
                <w:b/>
              </w:rPr>
              <w:t>20</w:t>
            </w:r>
          </w:p>
        </w:tc>
        <w:tc>
          <w:tcPr>
            <w:tcW w:w="856" w:type="dxa"/>
          </w:tcPr>
          <w:p w:rsidR="007F24C3" w:rsidRPr="002E5F6E" w:rsidRDefault="007F24C3" w:rsidP="002E5F6E">
            <w:pPr>
              <w:snapToGrid w:val="0"/>
              <w:jc w:val="center"/>
              <w:rPr>
                <w:i/>
              </w:rPr>
            </w:pPr>
            <w:r w:rsidRPr="002E5F6E">
              <w:rPr>
                <w:i/>
              </w:rPr>
              <w:t>2.</w:t>
            </w:r>
          </w:p>
        </w:tc>
        <w:tc>
          <w:tcPr>
            <w:tcW w:w="3328" w:type="dxa"/>
          </w:tcPr>
          <w:p w:rsidR="007F24C3" w:rsidRDefault="007F24C3" w:rsidP="002E5F6E">
            <w:pPr>
              <w:snapToGrid w:val="0"/>
            </w:pPr>
            <w:r>
              <w:t>Ловушки.</w:t>
            </w:r>
          </w:p>
        </w:tc>
        <w:tc>
          <w:tcPr>
            <w:tcW w:w="4669" w:type="dxa"/>
            <w:gridSpan w:val="2"/>
          </w:tcPr>
          <w:p w:rsidR="007F24C3" w:rsidRDefault="007F24C3" w:rsidP="002E5F6E">
            <w:pPr>
              <w:snapToGrid w:val="0"/>
            </w:pPr>
            <w:r>
              <w:t>Учить основам рефлексии.. Формировать умение «внимательно слушать говорящего». Познакомить с новым знаком «Л»</w:t>
            </w:r>
          </w:p>
        </w:tc>
        <w:tc>
          <w:tcPr>
            <w:tcW w:w="3720" w:type="dxa"/>
          </w:tcPr>
          <w:p w:rsidR="007F24C3" w:rsidRPr="002E5F6E" w:rsidRDefault="007F24C3" w:rsidP="002E5F6E">
            <w:pPr>
              <w:snapToGrid w:val="0"/>
              <w:rPr>
                <w:i/>
              </w:rPr>
            </w:pPr>
            <w:r w:rsidRPr="002E5F6E">
              <w:rPr>
                <w:i/>
              </w:rPr>
              <w:t>Регулятивные.</w:t>
            </w:r>
          </w:p>
          <w:p w:rsidR="007F24C3" w:rsidRDefault="007F24C3">
            <w:r>
              <w:t>Анализ информации. Осуществление контроля высказываний. Самоценка.</w:t>
            </w:r>
          </w:p>
        </w:tc>
      </w:tr>
      <w:tr w:rsidR="007F24C3" w:rsidTr="002E5F6E">
        <w:trPr>
          <w:trHeight w:val="154"/>
        </w:trPr>
        <w:tc>
          <w:tcPr>
            <w:tcW w:w="1126" w:type="dxa"/>
            <w:vMerge/>
          </w:tcPr>
          <w:p w:rsidR="007F24C3" w:rsidRPr="002E5F6E" w:rsidRDefault="007F24C3" w:rsidP="002E5F6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19" w:type="dxa"/>
          </w:tcPr>
          <w:p w:rsidR="007F24C3" w:rsidRPr="002E5F6E" w:rsidRDefault="007F24C3" w:rsidP="002E5F6E">
            <w:pPr>
              <w:snapToGrid w:val="0"/>
              <w:jc w:val="center"/>
              <w:rPr>
                <w:b/>
              </w:rPr>
            </w:pPr>
            <w:r w:rsidRPr="002E5F6E">
              <w:rPr>
                <w:b/>
              </w:rPr>
              <w:t>21</w:t>
            </w:r>
          </w:p>
        </w:tc>
        <w:tc>
          <w:tcPr>
            <w:tcW w:w="856" w:type="dxa"/>
          </w:tcPr>
          <w:p w:rsidR="007F24C3" w:rsidRPr="002E5F6E" w:rsidRDefault="007F24C3" w:rsidP="002E5F6E">
            <w:pPr>
              <w:snapToGrid w:val="0"/>
              <w:jc w:val="center"/>
              <w:rPr>
                <w:i/>
              </w:rPr>
            </w:pPr>
            <w:r w:rsidRPr="002E5F6E">
              <w:rPr>
                <w:i/>
              </w:rPr>
              <w:t>3.</w:t>
            </w:r>
          </w:p>
        </w:tc>
        <w:tc>
          <w:tcPr>
            <w:tcW w:w="3328" w:type="dxa"/>
          </w:tcPr>
          <w:p w:rsidR="007F24C3" w:rsidRDefault="007F24C3" w:rsidP="002E5F6E">
            <w:pPr>
              <w:snapToGrid w:val="0"/>
            </w:pPr>
            <w:r>
              <w:t>Оценивание и самооценивание.</w:t>
            </w:r>
          </w:p>
        </w:tc>
        <w:tc>
          <w:tcPr>
            <w:tcW w:w="4669" w:type="dxa"/>
            <w:gridSpan w:val="2"/>
          </w:tcPr>
          <w:p w:rsidR="007F24C3" w:rsidRDefault="007F24C3" w:rsidP="002E5F6E">
            <w:pPr>
              <w:snapToGrid w:val="0"/>
            </w:pPr>
            <w:r>
              <w:t>Отрабатывать умение оценивать себя и одноклассников.</w:t>
            </w:r>
          </w:p>
        </w:tc>
        <w:tc>
          <w:tcPr>
            <w:tcW w:w="3720" w:type="dxa"/>
          </w:tcPr>
          <w:p w:rsidR="007F24C3" w:rsidRPr="002E5F6E" w:rsidRDefault="007F24C3" w:rsidP="002E5F6E">
            <w:pPr>
              <w:snapToGrid w:val="0"/>
              <w:rPr>
                <w:i/>
              </w:rPr>
            </w:pPr>
            <w:r w:rsidRPr="002E5F6E">
              <w:rPr>
                <w:i/>
              </w:rPr>
              <w:t>Регулятивные.</w:t>
            </w:r>
          </w:p>
          <w:p w:rsidR="007F24C3" w:rsidRDefault="007F24C3">
            <w:r>
              <w:t>Взаимооценка, самооценка.</w:t>
            </w:r>
          </w:p>
          <w:p w:rsidR="007F24C3" w:rsidRDefault="007F24C3">
            <w:r w:rsidRPr="002E5F6E">
              <w:rPr>
                <w:i/>
              </w:rPr>
              <w:t>Коммуникативные.</w:t>
            </w:r>
            <w:r>
              <w:t xml:space="preserve"> </w:t>
            </w:r>
          </w:p>
          <w:p w:rsidR="007F24C3" w:rsidRDefault="007F24C3">
            <w:r>
              <w:t>Формирование основ общения друг с другом, умения договариваться.</w:t>
            </w:r>
          </w:p>
        </w:tc>
      </w:tr>
      <w:tr w:rsidR="007F24C3" w:rsidTr="002E5F6E">
        <w:trPr>
          <w:trHeight w:val="154"/>
        </w:trPr>
        <w:tc>
          <w:tcPr>
            <w:tcW w:w="1126" w:type="dxa"/>
            <w:vMerge w:val="restart"/>
          </w:tcPr>
          <w:p w:rsidR="007F24C3" w:rsidRDefault="007F24C3" w:rsidP="002E5F6E">
            <w:pPr>
              <w:snapToGrid w:val="0"/>
              <w:jc w:val="center"/>
            </w:pPr>
          </w:p>
        </w:tc>
        <w:tc>
          <w:tcPr>
            <w:tcW w:w="919" w:type="dxa"/>
          </w:tcPr>
          <w:p w:rsidR="007F24C3" w:rsidRPr="002E5F6E" w:rsidRDefault="007F24C3" w:rsidP="002E5F6E">
            <w:pPr>
              <w:snapToGrid w:val="0"/>
              <w:jc w:val="center"/>
              <w:rPr>
                <w:b/>
              </w:rPr>
            </w:pPr>
            <w:r w:rsidRPr="002E5F6E">
              <w:rPr>
                <w:b/>
              </w:rPr>
              <w:t>22</w:t>
            </w:r>
          </w:p>
        </w:tc>
        <w:tc>
          <w:tcPr>
            <w:tcW w:w="856" w:type="dxa"/>
          </w:tcPr>
          <w:p w:rsidR="007F24C3" w:rsidRPr="002E5F6E" w:rsidRDefault="007F24C3" w:rsidP="002E5F6E">
            <w:pPr>
              <w:snapToGrid w:val="0"/>
              <w:jc w:val="center"/>
              <w:rPr>
                <w:i/>
              </w:rPr>
            </w:pPr>
            <w:r w:rsidRPr="002E5F6E">
              <w:rPr>
                <w:i/>
              </w:rPr>
              <w:t>1.</w:t>
            </w:r>
          </w:p>
        </w:tc>
        <w:tc>
          <w:tcPr>
            <w:tcW w:w="3328" w:type="dxa"/>
          </w:tcPr>
          <w:p w:rsidR="007F24C3" w:rsidRDefault="007F24C3" w:rsidP="002E5F6E">
            <w:pPr>
              <w:snapToGrid w:val="0"/>
            </w:pPr>
            <w:r>
              <w:t>Закрепление и отработка знаков и способов действий, введенных ранее, способов ведения диалога.</w:t>
            </w:r>
          </w:p>
        </w:tc>
        <w:tc>
          <w:tcPr>
            <w:tcW w:w="4669" w:type="dxa"/>
            <w:gridSpan w:val="2"/>
          </w:tcPr>
          <w:p w:rsidR="007F24C3" w:rsidRDefault="007F24C3" w:rsidP="002E5F6E">
            <w:pPr>
              <w:snapToGrid w:val="0"/>
            </w:pPr>
            <w:r>
              <w:t>Упражнять в умении аргументировать, доказывать свои суждения.</w:t>
            </w:r>
          </w:p>
        </w:tc>
        <w:tc>
          <w:tcPr>
            <w:tcW w:w="3720" w:type="dxa"/>
          </w:tcPr>
          <w:p w:rsidR="007F24C3" w:rsidRDefault="007F24C3" w:rsidP="002E5F6E">
            <w:pPr>
              <w:snapToGrid w:val="0"/>
            </w:pPr>
            <w:r w:rsidRPr="002E5F6E">
              <w:rPr>
                <w:i/>
              </w:rPr>
              <w:t>Коммуникативные.</w:t>
            </w:r>
            <w:r>
              <w:t xml:space="preserve"> </w:t>
            </w:r>
          </w:p>
          <w:p w:rsidR="007F24C3" w:rsidRDefault="007F24C3">
            <w:r>
              <w:t>Формирование основ общения друг с другом. Построение понятных для партнера высказываний. Формулировать собственное мнение и позицию.</w:t>
            </w:r>
          </w:p>
        </w:tc>
      </w:tr>
      <w:tr w:rsidR="007F24C3" w:rsidTr="002E5F6E">
        <w:trPr>
          <w:trHeight w:val="154"/>
        </w:trPr>
        <w:tc>
          <w:tcPr>
            <w:tcW w:w="1126" w:type="dxa"/>
            <w:vMerge/>
          </w:tcPr>
          <w:p w:rsidR="007F24C3" w:rsidRDefault="007F24C3" w:rsidP="002E5F6E">
            <w:pPr>
              <w:snapToGrid w:val="0"/>
              <w:jc w:val="center"/>
            </w:pPr>
          </w:p>
        </w:tc>
        <w:tc>
          <w:tcPr>
            <w:tcW w:w="919" w:type="dxa"/>
          </w:tcPr>
          <w:p w:rsidR="007F24C3" w:rsidRPr="002E5F6E" w:rsidRDefault="007F24C3" w:rsidP="002E5F6E">
            <w:pPr>
              <w:snapToGrid w:val="0"/>
              <w:jc w:val="center"/>
              <w:rPr>
                <w:b/>
              </w:rPr>
            </w:pPr>
            <w:r w:rsidRPr="002E5F6E">
              <w:rPr>
                <w:b/>
              </w:rPr>
              <w:t>23</w:t>
            </w:r>
          </w:p>
        </w:tc>
        <w:tc>
          <w:tcPr>
            <w:tcW w:w="856" w:type="dxa"/>
          </w:tcPr>
          <w:p w:rsidR="007F24C3" w:rsidRPr="002E5F6E" w:rsidRDefault="007F24C3" w:rsidP="002E5F6E">
            <w:pPr>
              <w:snapToGrid w:val="0"/>
              <w:jc w:val="center"/>
              <w:rPr>
                <w:i/>
              </w:rPr>
            </w:pPr>
            <w:r w:rsidRPr="002E5F6E">
              <w:rPr>
                <w:i/>
              </w:rPr>
              <w:t>2.</w:t>
            </w:r>
          </w:p>
        </w:tc>
        <w:tc>
          <w:tcPr>
            <w:tcW w:w="3328" w:type="dxa"/>
          </w:tcPr>
          <w:p w:rsidR="007F24C3" w:rsidRDefault="007F24C3" w:rsidP="002E5F6E">
            <w:pPr>
              <w:snapToGrid w:val="0"/>
            </w:pPr>
            <w:r>
              <w:t>Решение практических задач.</w:t>
            </w:r>
          </w:p>
        </w:tc>
        <w:tc>
          <w:tcPr>
            <w:tcW w:w="4669" w:type="dxa"/>
            <w:gridSpan w:val="2"/>
          </w:tcPr>
          <w:p w:rsidR="007F24C3" w:rsidRDefault="007F24C3" w:rsidP="002E5F6E">
            <w:pPr>
              <w:snapToGrid w:val="0"/>
            </w:pPr>
            <w:r>
              <w:t>Учить анализировать достаточность и недостаточность условий и средств для решения задачи. Учить обращаться за помощью.</w:t>
            </w:r>
          </w:p>
        </w:tc>
        <w:tc>
          <w:tcPr>
            <w:tcW w:w="3720" w:type="dxa"/>
          </w:tcPr>
          <w:p w:rsidR="007F24C3" w:rsidRDefault="007F24C3" w:rsidP="002E5F6E">
            <w:pPr>
              <w:snapToGrid w:val="0"/>
            </w:pPr>
            <w:r w:rsidRPr="002E5F6E">
              <w:rPr>
                <w:i/>
              </w:rPr>
              <w:t>Коммуникативные.</w:t>
            </w:r>
            <w:r>
              <w:t xml:space="preserve"> </w:t>
            </w:r>
          </w:p>
          <w:p w:rsidR="007F24C3" w:rsidRDefault="007F24C3">
            <w:r>
              <w:t>Формирование основ общения друг с другом, построение понятных высказываний.</w:t>
            </w:r>
          </w:p>
          <w:p w:rsidR="007F24C3" w:rsidRPr="002E5F6E" w:rsidRDefault="007F24C3">
            <w:pPr>
              <w:rPr>
                <w:i/>
              </w:rPr>
            </w:pPr>
            <w:r w:rsidRPr="002E5F6E">
              <w:rPr>
                <w:i/>
              </w:rPr>
              <w:t>Регулятивные.</w:t>
            </w:r>
          </w:p>
          <w:p w:rsidR="007F24C3" w:rsidRDefault="007F24C3">
            <w:r>
              <w:t>Анализ предложенных условий. Планирование.  Развитие контроля.</w:t>
            </w:r>
          </w:p>
        </w:tc>
      </w:tr>
      <w:tr w:rsidR="007F24C3" w:rsidTr="002E5F6E">
        <w:trPr>
          <w:trHeight w:val="154"/>
        </w:trPr>
        <w:tc>
          <w:tcPr>
            <w:tcW w:w="1126" w:type="dxa"/>
            <w:vMerge/>
          </w:tcPr>
          <w:p w:rsidR="007F24C3" w:rsidRDefault="007F24C3" w:rsidP="002E5F6E">
            <w:pPr>
              <w:snapToGrid w:val="0"/>
              <w:jc w:val="center"/>
            </w:pPr>
          </w:p>
        </w:tc>
        <w:tc>
          <w:tcPr>
            <w:tcW w:w="919" w:type="dxa"/>
          </w:tcPr>
          <w:p w:rsidR="007F24C3" w:rsidRPr="002E5F6E" w:rsidRDefault="007F24C3" w:rsidP="002E5F6E">
            <w:pPr>
              <w:snapToGrid w:val="0"/>
              <w:jc w:val="center"/>
              <w:rPr>
                <w:b/>
              </w:rPr>
            </w:pPr>
            <w:r w:rsidRPr="002E5F6E">
              <w:rPr>
                <w:b/>
              </w:rPr>
              <w:t>24</w:t>
            </w:r>
          </w:p>
        </w:tc>
        <w:tc>
          <w:tcPr>
            <w:tcW w:w="856" w:type="dxa"/>
          </w:tcPr>
          <w:p w:rsidR="007F24C3" w:rsidRPr="002E5F6E" w:rsidRDefault="007F24C3" w:rsidP="002E5F6E">
            <w:pPr>
              <w:snapToGrid w:val="0"/>
              <w:jc w:val="center"/>
              <w:rPr>
                <w:i/>
              </w:rPr>
            </w:pPr>
            <w:r w:rsidRPr="002E5F6E">
              <w:rPr>
                <w:i/>
              </w:rPr>
              <w:t>3.</w:t>
            </w:r>
          </w:p>
        </w:tc>
        <w:tc>
          <w:tcPr>
            <w:tcW w:w="3328" w:type="dxa"/>
          </w:tcPr>
          <w:p w:rsidR="007F24C3" w:rsidRDefault="007F24C3" w:rsidP="002E5F6E">
            <w:pPr>
              <w:snapToGrid w:val="0"/>
            </w:pPr>
            <w:r>
              <w:t>Учимся работать вдвоем.</w:t>
            </w:r>
          </w:p>
        </w:tc>
        <w:tc>
          <w:tcPr>
            <w:tcW w:w="4669" w:type="dxa"/>
            <w:gridSpan w:val="2"/>
          </w:tcPr>
          <w:p w:rsidR="007F24C3" w:rsidRDefault="007F24C3" w:rsidP="002E5F6E">
            <w:pPr>
              <w:snapToGrid w:val="0"/>
            </w:pPr>
            <w:r>
              <w:t>Актуализировать навыки содержательного взаимодействия применительно к парной работе.</w:t>
            </w:r>
          </w:p>
        </w:tc>
        <w:tc>
          <w:tcPr>
            <w:tcW w:w="3720" w:type="dxa"/>
          </w:tcPr>
          <w:p w:rsidR="007F24C3" w:rsidRDefault="007F24C3" w:rsidP="002E5F6E">
            <w:pPr>
              <w:snapToGrid w:val="0"/>
            </w:pPr>
            <w:r w:rsidRPr="002E5F6E">
              <w:rPr>
                <w:i/>
              </w:rPr>
              <w:t>Коммуникативные.</w:t>
            </w:r>
            <w:r>
              <w:t xml:space="preserve"> </w:t>
            </w:r>
          </w:p>
          <w:p w:rsidR="007F24C3" w:rsidRDefault="007F24C3">
            <w:r>
              <w:t>Формирование основ общения друг с другом при работе в паре, построение понятных высказываний.</w:t>
            </w:r>
          </w:p>
        </w:tc>
      </w:tr>
      <w:tr w:rsidR="007F24C3" w:rsidTr="002E5F6E">
        <w:trPr>
          <w:trHeight w:val="154"/>
        </w:trPr>
        <w:tc>
          <w:tcPr>
            <w:tcW w:w="1126" w:type="dxa"/>
            <w:vMerge w:val="restart"/>
          </w:tcPr>
          <w:p w:rsidR="007F24C3" w:rsidRDefault="007F24C3" w:rsidP="002E5F6E">
            <w:pPr>
              <w:snapToGrid w:val="0"/>
              <w:jc w:val="center"/>
            </w:pPr>
          </w:p>
        </w:tc>
        <w:tc>
          <w:tcPr>
            <w:tcW w:w="919" w:type="dxa"/>
          </w:tcPr>
          <w:p w:rsidR="007F24C3" w:rsidRPr="002E5F6E" w:rsidRDefault="007F24C3" w:rsidP="002E5F6E">
            <w:pPr>
              <w:snapToGrid w:val="0"/>
              <w:jc w:val="center"/>
              <w:rPr>
                <w:b/>
              </w:rPr>
            </w:pPr>
            <w:r w:rsidRPr="002E5F6E">
              <w:rPr>
                <w:b/>
              </w:rPr>
              <w:t>25</w:t>
            </w:r>
          </w:p>
        </w:tc>
        <w:tc>
          <w:tcPr>
            <w:tcW w:w="856" w:type="dxa"/>
          </w:tcPr>
          <w:p w:rsidR="007F24C3" w:rsidRPr="002E5F6E" w:rsidRDefault="007F24C3" w:rsidP="002E5F6E">
            <w:pPr>
              <w:snapToGrid w:val="0"/>
              <w:jc w:val="center"/>
              <w:rPr>
                <w:i/>
              </w:rPr>
            </w:pPr>
            <w:r w:rsidRPr="002E5F6E">
              <w:rPr>
                <w:i/>
              </w:rPr>
              <w:t>1.</w:t>
            </w:r>
          </w:p>
        </w:tc>
        <w:tc>
          <w:tcPr>
            <w:tcW w:w="3328" w:type="dxa"/>
          </w:tcPr>
          <w:p w:rsidR="007F24C3" w:rsidRDefault="007F24C3" w:rsidP="002E5F6E">
            <w:pPr>
              <w:snapToGrid w:val="0"/>
            </w:pPr>
            <w:r>
              <w:t>Закрепление и отработка знаков и способов действий, введенных ранее, способов ведения диалога.</w:t>
            </w:r>
          </w:p>
        </w:tc>
        <w:tc>
          <w:tcPr>
            <w:tcW w:w="4669" w:type="dxa"/>
            <w:gridSpan w:val="2"/>
          </w:tcPr>
          <w:p w:rsidR="007F24C3" w:rsidRDefault="007F24C3" w:rsidP="002E5F6E">
            <w:pPr>
              <w:snapToGrid w:val="0"/>
            </w:pPr>
            <w:r>
              <w:t>Анализировать успешность освоения способов действий каждым учеником при работе в парах и группах. Упражнять в употреблении изученных знаков.</w:t>
            </w:r>
          </w:p>
        </w:tc>
        <w:tc>
          <w:tcPr>
            <w:tcW w:w="3720" w:type="dxa"/>
          </w:tcPr>
          <w:p w:rsidR="007F24C3" w:rsidRDefault="007F24C3" w:rsidP="002E5F6E">
            <w:pPr>
              <w:snapToGrid w:val="0"/>
            </w:pPr>
            <w:r w:rsidRPr="002E5F6E">
              <w:rPr>
                <w:i/>
              </w:rPr>
              <w:t>Коммуникативные.</w:t>
            </w:r>
            <w:r>
              <w:t xml:space="preserve"> </w:t>
            </w:r>
          </w:p>
          <w:p w:rsidR="007F24C3" w:rsidRDefault="007F24C3">
            <w:r>
              <w:t xml:space="preserve">Формирование основ общения друг с другом. Построение понятных для партнера высказываний. Формулирование собственного мнения и позиции. </w:t>
            </w:r>
          </w:p>
        </w:tc>
      </w:tr>
      <w:tr w:rsidR="007F24C3" w:rsidTr="002E5F6E">
        <w:trPr>
          <w:trHeight w:val="154"/>
        </w:trPr>
        <w:tc>
          <w:tcPr>
            <w:tcW w:w="1126" w:type="dxa"/>
            <w:vMerge/>
          </w:tcPr>
          <w:p w:rsidR="007F24C3" w:rsidRDefault="007F24C3" w:rsidP="002E5F6E">
            <w:pPr>
              <w:snapToGrid w:val="0"/>
              <w:jc w:val="center"/>
            </w:pPr>
          </w:p>
        </w:tc>
        <w:tc>
          <w:tcPr>
            <w:tcW w:w="919" w:type="dxa"/>
          </w:tcPr>
          <w:p w:rsidR="007F24C3" w:rsidRPr="002E5F6E" w:rsidRDefault="007F24C3" w:rsidP="002E5F6E">
            <w:pPr>
              <w:snapToGrid w:val="0"/>
              <w:jc w:val="center"/>
              <w:rPr>
                <w:b/>
              </w:rPr>
            </w:pPr>
            <w:r w:rsidRPr="002E5F6E">
              <w:rPr>
                <w:b/>
              </w:rPr>
              <w:t>26</w:t>
            </w:r>
          </w:p>
        </w:tc>
        <w:tc>
          <w:tcPr>
            <w:tcW w:w="856" w:type="dxa"/>
          </w:tcPr>
          <w:p w:rsidR="007F24C3" w:rsidRPr="002E5F6E" w:rsidRDefault="007F24C3" w:rsidP="002E5F6E">
            <w:pPr>
              <w:snapToGrid w:val="0"/>
              <w:jc w:val="center"/>
              <w:rPr>
                <w:i/>
              </w:rPr>
            </w:pPr>
            <w:r w:rsidRPr="002E5F6E">
              <w:rPr>
                <w:i/>
              </w:rPr>
              <w:t>2.</w:t>
            </w:r>
          </w:p>
        </w:tc>
        <w:tc>
          <w:tcPr>
            <w:tcW w:w="3328" w:type="dxa"/>
          </w:tcPr>
          <w:p w:rsidR="007F24C3" w:rsidRDefault="007F24C3" w:rsidP="002E5F6E">
            <w:pPr>
              <w:snapToGrid w:val="0"/>
            </w:pPr>
            <w:r>
              <w:t xml:space="preserve">Закрепление и отработка </w:t>
            </w:r>
            <w:r>
              <w:lastRenderedPageBreak/>
              <w:t>знаков и способов действий, введенных ранее, способов ведения диалога.</w:t>
            </w:r>
          </w:p>
        </w:tc>
        <w:tc>
          <w:tcPr>
            <w:tcW w:w="4669" w:type="dxa"/>
            <w:gridSpan w:val="2"/>
          </w:tcPr>
          <w:p w:rsidR="007F24C3" w:rsidRDefault="007F24C3" w:rsidP="002E5F6E">
            <w:pPr>
              <w:snapToGrid w:val="0"/>
            </w:pPr>
            <w:r>
              <w:lastRenderedPageBreak/>
              <w:t xml:space="preserve">Отрабатывать умение оценивать друг </w:t>
            </w:r>
            <w:r>
              <w:lastRenderedPageBreak/>
              <w:t>друга, находить оптимальное решение. Вырабатывать стремление и потребность оказания помощи одноклассникам.</w:t>
            </w:r>
          </w:p>
        </w:tc>
        <w:tc>
          <w:tcPr>
            <w:tcW w:w="3720" w:type="dxa"/>
          </w:tcPr>
          <w:p w:rsidR="007F24C3" w:rsidRDefault="007F24C3" w:rsidP="002E5F6E">
            <w:pPr>
              <w:snapToGrid w:val="0"/>
            </w:pPr>
            <w:r w:rsidRPr="002E5F6E">
              <w:rPr>
                <w:i/>
              </w:rPr>
              <w:lastRenderedPageBreak/>
              <w:t>Коммуникативные.</w:t>
            </w:r>
            <w:r>
              <w:t xml:space="preserve"> </w:t>
            </w:r>
          </w:p>
          <w:p w:rsidR="007F24C3" w:rsidRDefault="007F24C3">
            <w:r>
              <w:lastRenderedPageBreak/>
              <w:t>Формирование основ общения друг с другом.</w:t>
            </w:r>
          </w:p>
          <w:p w:rsidR="007F24C3" w:rsidRPr="002E5F6E" w:rsidRDefault="007F24C3">
            <w:pPr>
              <w:rPr>
                <w:i/>
              </w:rPr>
            </w:pPr>
            <w:r w:rsidRPr="002E5F6E">
              <w:rPr>
                <w:i/>
              </w:rPr>
              <w:t>Регулятивные.</w:t>
            </w:r>
          </w:p>
          <w:p w:rsidR="007F24C3" w:rsidRDefault="007F24C3">
            <w:r>
              <w:t>Оценка. Развитие контроля.</w:t>
            </w:r>
          </w:p>
        </w:tc>
      </w:tr>
      <w:tr w:rsidR="007F24C3" w:rsidTr="002E5F6E">
        <w:trPr>
          <w:trHeight w:val="154"/>
        </w:trPr>
        <w:tc>
          <w:tcPr>
            <w:tcW w:w="1126" w:type="dxa"/>
            <w:vMerge/>
          </w:tcPr>
          <w:p w:rsidR="007F24C3" w:rsidRDefault="007F24C3" w:rsidP="002E5F6E">
            <w:pPr>
              <w:snapToGrid w:val="0"/>
              <w:jc w:val="center"/>
            </w:pPr>
          </w:p>
        </w:tc>
        <w:tc>
          <w:tcPr>
            <w:tcW w:w="919" w:type="dxa"/>
          </w:tcPr>
          <w:p w:rsidR="007F24C3" w:rsidRPr="002E5F6E" w:rsidRDefault="007F24C3" w:rsidP="002E5F6E">
            <w:pPr>
              <w:snapToGrid w:val="0"/>
              <w:jc w:val="center"/>
              <w:rPr>
                <w:b/>
              </w:rPr>
            </w:pPr>
            <w:r w:rsidRPr="002E5F6E">
              <w:rPr>
                <w:b/>
              </w:rPr>
              <w:t>27</w:t>
            </w:r>
          </w:p>
        </w:tc>
        <w:tc>
          <w:tcPr>
            <w:tcW w:w="856" w:type="dxa"/>
          </w:tcPr>
          <w:p w:rsidR="007F24C3" w:rsidRPr="002E5F6E" w:rsidRDefault="007F24C3" w:rsidP="002E5F6E">
            <w:pPr>
              <w:snapToGrid w:val="0"/>
              <w:jc w:val="center"/>
              <w:rPr>
                <w:i/>
              </w:rPr>
            </w:pPr>
            <w:r w:rsidRPr="002E5F6E">
              <w:rPr>
                <w:i/>
              </w:rPr>
              <w:t>3.</w:t>
            </w:r>
          </w:p>
        </w:tc>
        <w:tc>
          <w:tcPr>
            <w:tcW w:w="7997" w:type="dxa"/>
            <w:gridSpan w:val="3"/>
          </w:tcPr>
          <w:p w:rsidR="007F24C3" w:rsidRDefault="007F24C3" w:rsidP="002E5F6E">
            <w:pPr>
              <w:snapToGrid w:val="0"/>
              <w:jc w:val="center"/>
            </w:pPr>
          </w:p>
          <w:p w:rsidR="007F24C3" w:rsidRDefault="007F24C3">
            <w:r>
              <w:t>Подготовка к празднику «Посвящение в ученики».</w:t>
            </w:r>
          </w:p>
        </w:tc>
        <w:tc>
          <w:tcPr>
            <w:tcW w:w="3720" w:type="dxa"/>
          </w:tcPr>
          <w:p w:rsidR="007F24C3" w:rsidRDefault="007F24C3" w:rsidP="002E5F6E">
            <w:pPr>
              <w:snapToGrid w:val="0"/>
            </w:pPr>
            <w:r w:rsidRPr="002E5F6E">
              <w:rPr>
                <w:i/>
              </w:rPr>
              <w:t>Коммуникативные.</w:t>
            </w:r>
            <w:r>
              <w:t xml:space="preserve"> </w:t>
            </w:r>
          </w:p>
          <w:p w:rsidR="007F24C3" w:rsidRDefault="007F24C3">
            <w:r>
              <w:t>Формирование основ общения друг с другом.</w:t>
            </w:r>
          </w:p>
          <w:p w:rsidR="007F24C3" w:rsidRPr="002E5F6E" w:rsidRDefault="007F24C3">
            <w:pPr>
              <w:rPr>
                <w:i/>
              </w:rPr>
            </w:pPr>
            <w:r w:rsidRPr="002E5F6E">
              <w:rPr>
                <w:i/>
              </w:rPr>
              <w:t>Регулятивные.</w:t>
            </w:r>
          </w:p>
          <w:p w:rsidR="007F24C3" w:rsidRDefault="007F24C3">
            <w:r>
              <w:t>Взаимооценка, самооценка.</w:t>
            </w:r>
          </w:p>
          <w:p w:rsidR="007F24C3" w:rsidRDefault="007F24C3"/>
        </w:tc>
      </w:tr>
      <w:tr w:rsidR="007F24C3" w:rsidRPr="002E5F6E" w:rsidTr="002E5F6E">
        <w:trPr>
          <w:trHeight w:val="154"/>
        </w:trPr>
        <w:tc>
          <w:tcPr>
            <w:tcW w:w="1126" w:type="dxa"/>
            <w:vMerge w:val="restart"/>
          </w:tcPr>
          <w:p w:rsidR="007F24C3" w:rsidRDefault="007F24C3" w:rsidP="002E5F6E">
            <w:pPr>
              <w:snapToGrid w:val="0"/>
              <w:jc w:val="center"/>
            </w:pPr>
          </w:p>
        </w:tc>
        <w:tc>
          <w:tcPr>
            <w:tcW w:w="919" w:type="dxa"/>
          </w:tcPr>
          <w:p w:rsidR="007F24C3" w:rsidRPr="002E5F6E" w:rsidRDefault="007F24C3" w:rsidP="002E5F6E">
            <w:pPr>
              <w:snapToGrid w:val="0"/>
              <w:jc w:val="center"/>
              <w:rPr>
                <w:b/>
              </w:rPr>
            </w:pPr>
            <w:r w:rsidRPr="002E5F6E">
              <w:rPr>
                <w:b/>
              </w:rPr>
              <w:t>28</w:t>
            </w:r>
          </w:p>
        </w:tc>
        <w:tc>
          <w:tcPr>
            <w:tcW w:w="856" w:type="dxa"/>
          </w:tcPr>
          <w:p w:rsidR="007F24C3" w:rsidRPr="002E5F6E" w:rsidRDefault="007F24C3" w:rsidP="002E5F6E">
            <w:pPr>
              <w:snapToGrid w:val="0"/>
              <w:jc w:val="center"/>
              <w:rPr>
                <w:i/>
              </w:rPr>
            </w:pPr>
            <w:r w:rsidRPr="002E5F6E">
              <w:rPr>
                <w:i/>
              </w:rPr>
              <w:t>1.</w:t>
            </w:r>
          </w:p>
        </w:tc>
        <w:tc>
          <w:tcPr>
            <w:tcW w:w="3507" w:type="dxa"/>
            <w:gridSpan w:val="2"/>
            <w:vMerge w:val="restart"/>
          </w:tcPr>
          <w:p w:rsidR="007F24C3" w:rsidRDefault="007F24C3" w:rsidP="002E5F6E">
            <w:pPr>
              <w:snapToGrid w:val="0"/>
            </w:pPr>
          </w:p>
          <w:p w:rsidR="007F24C3" w:rsidRDefault="007F24C3">
            <w:r>
              <w:t>Праздник «Посвящение в ученики»</w:t>
            </w:r>
          </w:p>
        </w:tc>
        <w:tc>
          <w:tcPr>
            <w:tcW w:w="4490" w:type="dxa"/>
            <w:vMerge w:val="restart"/>
          </w:tcPr>
          <w:p w:rsidR="007F24C3" w:rsidRDefault="007F24C3" w:rsidP="002E5F6E">
            <w:pPr>
              <w:snapToGrid w:val="0"/>
            </w:pPr>
            <w:r>
              <w:t>Создать радостную праздничную атмосферу. Организовать взаимодействие с родителями учащихся. Закрепить изученные способы взаимодействия учащихся.</w:t>
            </w:r>
          </w:p>
        </w:tc>
        <w:tc>
          <w:tcPr>
            <w:tcW w:w="3720" w:type="dxa"/>
            <w:vMerge w:val="restart"/>
          </w:tcPr>
          <w:p w:rsidR="007F24C3" w:rsidRDefault="007F24C3" w:rsidP="002E5F6E">
            <w:pPr>
              <w:snapToGrid w:val="0"/>
            </w:pPr>
            <w:r w:rsidRPr="002E5F6E">
              <w:rPr>
                <w:i/>
              </w:rPr>
              <w:t>Коммуникативные.</w:t>
            </w:r>
            <w:r>
              <w:t xml:space="preserve"> </w:t>
            </w:r>
          </w:p>
          <w:p w:rsidR="007F24C3" w:rsidRDefault="007F24C3">
            <w:r>
              <w:t>Формирование основ общения друг с другом.</w:t>
            </w:r>
          </w:p>
          <w:p w:rsidR="007F24C3" w:rsidRPr="002E5F6E" w:rsidRDefault="007F24C3">
            <w:pPr>
              <w:rPr>
                <w:i/>
              </w:rPr>
            </w:pPr>
            <w:r w:rsidRPr="002E5F6E">
              <w:rPr>
                <w:i/>
              </w:rPr>
              <w:t>Регулятивные.</w:t>
            </w:r>
          </w:p>
          <w:p w:rsidR="007F24C3" w:rsidRDefault="007F24C3">
            <w:r>
              <w:t>Самооценка.</w:t>
            </w:r>
          </w:p>
        </w:tc>
      </w:tr>
      <w:tr w:rsidR="007F24C3" w:rsidRPr="002E5F6E" w:rsidTr="002E5F6E">
        <w:trPr>
          <w:trHeight w:val="154"/>
        </w:trPr>
        <w:tc>
          <w:tcPr>
            <w:tcW w:w="1126" w:type="dxa"/>
            <w:vMerge/>
          </w:tcPr>
          <w:p w:rsidR="007F24C3" w:rsidRPr="002E5F6E" w:rsidRDefault="007F24C3" w:rsidP="002E5F6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19" w:type="dxa"/>
          </w:tcPr>
          <w:p w:rsidR="007F24C3" w:rsidRPr="002E5F6E" w:rsidRDefault="007F24C3" w:rsidP="002E5F6E">
            <w:pPr>
              <w:snapToGrid w:val="0"/>
              <w:jc w:val="center"/>
              <w:rPr>
                <w:b/>
              </w:rPr>
            </w:pPr>
            <w:r w:rsidRPr="002E5F6E">
              <w:rPr>
                <w:b/>
              </w:rPr>
              <w:t>29</w:t>
            </w:r>
          </w:p>
        </w:tc>
        <w:tc>
          <w:tcPr>
            <w:tcW w:w="856" w:type="dxa"/>
          </w:tcPr>
          <w:p w:rsidR="007F24C3" w:rsidRPr="002E5F6E" w:rsidRDefault="007F24C3" w:rsidP="002E5F6E">
            <w:pPr>
              <w:snapToGrid w:val="0"/>
              <w:jc w:val="center"/>
              <w:rPr>
                <w:i/>
              </w:rPr>
            </w:pPr>
            <w:r w:rsidRPr="002E5F6E">
              <w:rPr>
                <w:i/>
              </w:rPr>
              <w:t>2.</w:t>
            </w:r>
          </w:p>
        </w:tc>
        <w:tc>
          <w:tcPr>
            <w:tcW w:w="3507" w:type="dxa"/>
            <w:gridSpan w:val="2"/>
            <w:vMerge/>
          </w:tcPr>
          <w:p w:rsidR="007F24C3" w:rsidRDefault="007F24C3" w:rsidP="002E5F6E">
            <w:pPr>
              <w:snapToGrid w:val="0"/>
            </w:pPr>
          </w:p>
        </w:tc>
        <w:tc>
          <w:tcPr>
            <w:tcW w:w="4490" w:type="dxa"/>
            <w:vMerge/>
          </w:tcPr>
          <w:p w:rsidR="007F24C3" w:rsidRDefault="007F24C3" w:rsidP="002E5F6E">
            <w:pPr>
              <w:snapToGrid w:val="0"/>
            </w:pPr>
          </w:p>
        </w:tc>
        <w:tc>
          <w:tcPr>
            <w:tcW w:w="3720" w:type="dxa"/>
            <w:vMerge/>
          </w:tcPr>
          <w:p w:rsidR="007F24C3" w:rsidRDefault="007F24C3" w:rsidP="002E5F6E">
            <w:pPr>
              <w:snapToGrid w:val="0"/>
              <w:jc w:val="center"/>
            </w:pPr>
          </w:p>
        </w:tc>
      </w:tr>
      <w:tr w:rsidR="007F24C3" w:rsidTr="002E5F6E">
        <w:trPr>
          <w:trHeight w:val="154"/>
        </w:trPr>
        <w:tc>
          <w:tcPr>
            <w:tcW w:w="1126" w:type="dxa"/>
            <w:vMerge/>
          </w:tcPr>
          <w:p w:rsidR="007F24C3" w:rsidRPr="002E5F6E" w:rsidRDefault="007F24C3" w:rsidP="002E5F6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19" w:type="dxa"/>
          </w:tcPr>
          <w:p w:rsidR="007F24C3" w:rsidRPr="002E5F6E" w:rsidRDefault="007F24C3" w:rsidP="002E5F6E">
            <w:pPr>
              <w:snapToGrid w:val="0"/>
              <w:jc w:val="center"/>
              <w:rPr>
                <w:b/>
              </w:rPr>
            </w:pPr>
            <w:r w:rsidRPr="002E5F6E">
              <w:rPr>
                <w:b/>
              </w:rPr>
              <w:t>30</w:t>
            </w:r>
          </w:p>
        </w:tc>
        <w:tc>
          <w:tcPr>
            <w:tcW w:w="856" w:type="dxa"/>
          </w:tcPr>
          <w:p w:rsidR="007F24C3" w:rsidRPr="002E5F6E" w:rsidRDefault="007F24C3" w:rsidP="002E5F6E">
            <w:pPr>
              <w:snapToGrid w:val="0"/>
              <w:jc w:val="center"/>
              <w:rPr>
                <w:i/>
              </w:rPr>
            </w:pPr>
            <w:r w:rsidRPr="002E5F6E">
              <w:rPr>
                <w:i/>
              </w:rPr>
              <w:t>3.</w:t>
            </w:r>
          </w:p>
        </w:tc>
        <w:tc>
          <w:tcPr>
            <w:tcW w:w="3507" w:type="dxa"/>
            <w:gridSpan w:val="2"/>
            <w:vMerge/>
          </w:tcPr>
          <w:p w:rsidR="007F24C3" w:rsidRDefault="007F24C3" w:rsidP="002E5F6E">
            <w:pPr>
              <w:snapToGrid w:val="0"/>
            </w:pPr>
          </w:p>
        </w:tc>
        <w:tc>
          <w:tcPr>
            <w:tcW w:w="4490" w:type="dxa"/>
            <w:vMerge/>
          </w:tcPr>
          <w:p w:rsidR="007F24C3" w:rsidRDefault="007F24C3" w:rsidP="002E5F6E">
            <w:pPr>
              <w:snapToGrid w:val="0"/>
            </w:pPr>
          </w:p>
        </w:tc>
        <w:tc>
          <w:tcPr>
            <w:tcW w:w="3720" w:type="dxa"/>
            <w:vMerge/>
          </w:tcPr>
          <w:p w:rsidR="007F24C3" w:rsidRDefault="007F24C3" w:rsidP="002E5F6E">
            <w:pPr>
              <w:snapToGrid w:val="0"/>
              <w:jc w:val="center"/>
            </w:pPr>
          </w:p>
        </w:tc>
      </w:tr>
    </w:tbl>
    <w:p w:rsidR="007F24C3" w:rsidRDefault="007F24C3">
      <w:pPr>
        <w:pStyle w:val="a9"/>
        <w:shd w:val="clear" w:color="auto" w:fill="FFFFFF"/>
        <w:ind w:left="360"/>
        <w:jc w:val="both"/>
        <w:textAlignment w:val="top"/>
      </w:pPr>
    </w:p>
    <w:p w:rsidR="007F24C3" w:rsidRDefault="007F24C3">
      <w:pPr>
        <w:pStyle w:val="a9"/>
        <w:shd w:val="clear" w:color="auto" w:fill="FFFFFF"/>
        <w:ind w:left="360"/>
        <w:jc w:val="both"/>
        <w:textAlignment w:val="top"/>
      </w:pPr>
    </w:p>
    <w:p w:rsidR="007F24C3" w:rsidRDefault="007F24C3">
      <w:pPr>
        <w:pStyle w:val="a9"/>
        <w:shd w:val="clear" w:color="auto" w:fill="FFFFFF"/>
        <w:ind w:left="360"/>
        <w:jc w:val="both"/>
        <w:textAlignment w:val="top"/>
      </w:pPr>
    </w:p>
    <w:p w:rsidR="007F24C3" w:rsidRDefault="007F24C3">
      <w:pPr>
        <w:pStyle w:val="a9"/>
        <w:shd w:val="clear" w:color="auto" w:fill="FFFFFF"/>
        <w:ind w:left="360"/>
        <w:jc w:val="center"/>
        <w:textAlignment w:val="top"/>
      </w:pPr>
    </w:p>
    <w:sectPr w:rsidR="007F24C3" w:rsidSect="00A9162B">
      <w:pgSz w:w="16838" w:h="11906" w:orient="landscape"/>
      <w:pgMar w:top="522" w:right="851" w:bottom="112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52761B6"/>
    <w:multiLevelType w:val="hybridMultilevel"/>
    <w:tmpl w:val="820A1868"/>
    <w:lvl w:ilvl="0" w:tplc="20F009BA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62BA2"/>
    <w:multiLevelType w:val="multilevel"/>
    <w:tmpl w:val="2F1C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EA2B8F"/>
    <w:multiLevelType w:val="hybridMultilevel"/>
    <w:tmpl w:val="A672E238"/>
    <w:lvl w:ilvl="0" w:tplc="20F009BA">
      <w:start w:val="1"/>
      <w:numFmt w:val="bullet"/>
      <w:lvlText w:val="-"/>
      <w:lvlJc w:val="left"/>
      <w:pPr>
        <w:ind w:left="36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C35074"/>
    <w:multiLevelType w:val="hybridMultilevel"/>
    <w:tmpl w:val="571C5E92"/>
    <w:lvl w:ilvl="0" w:tplc="93966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FB5602"/>
    <w:multiLevelType w:val="multilevel"/>
    <w:tmpl w:val="AE74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0B600B"/>
    <w:multiLevelType w:val="hybridMultilevel"/>
    <w:tmpl w:val="8268795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44091D"/>
    <w:multiLevelType w:val="hybridMultilevel"/>
    <w:tmpl w:val="98D21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5F2893"/>
    <w:multiLevelType w:val="hybridMultilevel"/>
    <w:tmpl w:val="B2AA9318"/>
    <w:lvl w:ilvl="0" w:tplc="58E48C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024778"/>
    <w:multiLevelType w:val="hybridMultilevel"/>
    <w:tmpl w:val="2D406FEA"/>
    <w:lvl w:ilvl="0" w:tplc="20F009BA">
      <w:start w:val="1"/>
      <w:numFmt w:val="bullet"/>
      <w:lvlText w:val="-"/>
      <w:lvlJc w:val="left"/>
      <w:pPr>
        <w:ind w:left="36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A7E1096"/>
    <w:multiLevelType w:val="hybridMultilevel"/>
    <w:tmpl w:val="08DE98EA"/>
    <w:lvl w:ilvl="0" w:tplc="20F009BA">
      <w:start w:val="1"/>
      <w:numFmt w:val="bullet"/>
      <w:lvlText w:val="-"/>
      <w:lvlJc w:val="left"/>
      <w:pPr>
        <w:ind w:left="36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C9B5FAC"/>
    <w:multiLevelType w:val="hybridMultilevel"/>
    <w:tmpl w:val="4C20B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C7582"/>
    <w:multiLevelType w:val="multilevel"/>
    <w:tmpl w:val="505657D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31129D"/>
    <w:multiLevelType w:val="hybridMultilevel"/>
    <w:tmpl w:val="89064BA6"/>
    <w:lvl w:ilvl="0" w:tplc="D0D644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C494764"/>
    <w:multiLevelType w:val="hybridMultilevel"/>
    <w:tmpl w:val="6ABC3B46"/>
    <w:lvl w:ilvl="0" w:tplc="E9E69D26">
      <w:start w:val="1"/>
      <w:numFmt w:val="decimal"/>
      <w:lvlText w:val="%1)"/>
      <w:lvlJc w:val="left"/>
      <w:pPr>
        <w:ind w:left="7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12"/>
  </w:num>
  <w:num w:numId="6">
    <w:abstractNumId w:val="14"/>
  </w:num>
  <w:num w:numId="7">
    <w:abstractNumId w:val="5"/>
  </w:num>
  <w:num w:numId="8">
    <w:abstractNumId w:val="7"/>
  </w:num>
  <w:num w:numId="9">
    <w:abstractNumId w:val="13"/>
  </w:num>
  <w:num w:numId="10">
    <w:abstractNumId w:val="10"/>
  </w:num>
  <w:num w:numId="11">
    <w:abstractNumId w:val="4"/>
  </w:num>
  <w:num w:numId="12">
    <w:abstractNumId w:val="15"/>
  </w:num>
  <w:num w:numId="13">
    <w:abstractNumId w:val="2"/>
  </w:num>
  <w:num w:numId="14">
    <w:abstractNumId w:val="11"/>
  </w:num>
  <w:num w:numId="15">
    <w:abstractNumId w:val="9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133D5"/>
    <w:rsid w:val="000A3348"/>
    <w:rsid w:val="000A3A25"/>
    <w:rsid w:val="000C1DDF"/>
    <w:rsid w:val="001179A9"/>
    <w:rsid w:val="002C7F94"/>
    <w:rsid w:val="002E5F6E"/>
    <w:rsid w:val="002F4FCE"/>
    <w:rsid w:val="003A5C77"/>
    <w:rsid w:val="004114BA"/>
    <w:rsid w:val="004613B4"/>
    <w:rsid w:val="006E4BDB"/>
    <w:rsid w:val="007F24C3"/>
    <w:rsid w:val="008228CE"/>
    <w:rsid w:val="00886FBC"/>
    <w:rsid w:val="00A0265D"/>
    <w:rsid w:val="00A133D5"/>
    <w:rsid w:val="00A6217A"/>
    <w:rsid w:val="00A9162B"/>
    <w:rsid w:val="00AA60B0"/>
    <w:rsid w:val="00B8605A"/>
    <w:rsid w:val="00CC2739"/>
    <w:rsid w:val="00E75814"/>
    <w:rsid w:val="00EC5560"/>
    <w:rsid w:val="00EF0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9f"/>
      <o:colormenu v:ext="edit" fillcolor="#c9f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Wingdings" w:hAnsi="Wingdings"/>
      <w:strike w:val="0"/>
      <w:dstrike w:val="0"/>
      <w:outline w:val="0"/>
      <w:shadow w:val="0"/>
      <w:color w:val="FF6600"/>
      <w:position w:val="0"/>
      <w:sz w:val="40"/>
      <w:szCs w:val="40"/>
      <w:vertAlign w:val="baseline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-Absatz-Standardschriftart11">
    <w:name w:val="WW-Absatz-Standardschriftart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Wingdings" w:hAnsi="Wingdings"/>
      <w:strike w:val="0"/>
      <w:dstrike w:val="0"/>
      <w:outline w:val="0"/>
      <w:shadow w:val="0"/>
      <w:color w:val="FF6600"/>
      <w:position w:val="0"/>
      <w:sz w:val="40"/>
      <w:szCs w:val="40"/>
      <w:vertAlign w:val="baseline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1">
    <w:name w:val="Основной шрифт абзаца1"/>
  </w:style>
  <w:style w:type="character" w:styleId="a3">
    <w:name w:val="Hyperlink"/>
    <w:basedOn w:val="1"/>
    <w:rPr>
      <w:color w:val="FFAD08"/>
      <w:u w:val="single"/>
    </w:rPr>
  </w:style>
  <w:style w:type="character" w:styleId="a4">
    <w:name w:val="Strong"/>
    <w:basedOn w:val="1"/>
    <w:qFormat/>
    <w:rPr>
      <w:b/>
      <w:bCs/>
    </w:rPr>
  </w:style>
  <w:style w:type="character" w:styleId="a5">
    <w:name w:val="Emphasis"/>
    <w:basedOn w:val="1"/>
    <w:qFormat/>
    <w:rPr>
      <w:i/>
      <w:iCs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9">
    <w:name w:val="Normal (Web)"/>
    <w:basedOn w:val="a"/>
    <w:uiPriority w:val="99"/>
    <w:pPr>
      <w:spacing w:before="280" w:after="280" w:line="300" w:lineRule="atLeast"/>
    </w:pPr>
    <w:rPr>
      <w:color w:val="3E3E3E"/>
    </w:rPr>
  </w:style>
  <w:style w:type="paragraph" w:styleId="aa">
    <w:name w:val="No Spacing"/>
    <w:qFormat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тиль"/>
    <w:rsid w:val="000A3A2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0A3A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0A3A25"/>
    <w:pPr>
      <w:suppressAutoHyphens w:val="0"/>
      <w:ind w:left="720"/>
      <w:contextualSpacing/>
    </w:pPr>
    <w:rPr>
      <w:lang w:eastAsia="ru-RU"/>
    </w:rPr>
  </w:style>
  <w:style w:type="table" w:styleId="af">
    <w:name w:val="Table Grid"/>
    <w:basedOn w:val="a1"/>
    <w:uiPriority w:val="59"/>
    <w:rsid w:val="004114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2453</Words>
  <Characters>13985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"Введение в школьную жизнь" для будущих первоклассников  </vt:lpstr>
    </vt:vector>
  </TitlesOfParts>
  <Company/>
  <LinksUpToDate>false</LinksUpToDate>
  <CharactersWithSpaces>16406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"Введение в школьную жизнь" для будущих первоклассников</dc:title>
  <dc:creator>ALL GIFF</dc:creator>
  <cp:lastModifiedBy>Alena</cp:lastModifiedBy>
  <cp:revision>2</cp:revision>
  <cp:lastPrinted>2014-03-25T02:21:00Z</cp:lastPrinted>
  <dcterms:created xsi:type="dcterms:W3CDTF">2019-01-23T11:53:00Z</dcterms:created>
  <dcterms:modified xsi:type="dcterms:W3CDTF">2019-01-23T11:53:00Z</dcterms:modified>
</cp:coreProperties>
</file>